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76465" w14:textId="77777777" w:rsidR="00C928E9" w:rsidRPr="00C928E9" w:rsidRDefault="00C928E9" w:rsidP="00C928E9">
      <w:pPr>
        <w:numPr>
          <w:ilvl w:val="0"/>
          <w:numId w:val="1"/>
        </w:numPr>
        <w:tabs>
          <w:tab w:val="left" w:pos="0"/>
        </w:tabs>
      </w:pPr>
      <w:r>
        <w:rPr>
          <w:color w:val="000000"/>
        </w:rPr>
        <w:t>Supplementary Text and Figure Legends.</w:t>
      </w:r>
    </w:p>
    <w:p w14:paraId="15D36D18" w14:textId="77777777" w:rsidR="00F67567" w:rsidRDefault="00F67567" w:rsidP="00F67567">
      <w:pPr>
        <w:pStyle w:val="NoSpacing"/>
      </w:pPr>
    </w:p>
    <w:p w14:paraId="2088F9F1" w14:textId="5B8D1012" w:rsidR="00F67567" w:rsidRDefault="00F67567" w:rsidP="00F67567">
      <w:pPr>
        <w:pStyle w:val="NoSpacing"/>
      </w:pPr>
      <w:r>
        <w:rPr>
          <w:bCs/>
        </w:rPr>
        <w:t>S</w:t>
      </w:r>
      <w:r>
        <w:rPr>
          <w:bCs/>
        </w:rPr>
        <w:t>1</w:t>
      </w:r>
      <w:r w:rsidRPr="00BD681B">
        <w:rPr>
          <w:bCs/>
        </w:rPr>
        <w:t xml:space="preserve"> PDF file </w:t>
      </w:r>
      <w:r>
        <w:rPr>
          <w:bCs/>
        </w:rPr>
        <w:t>(</w:t>
      </w:r>
      <w:proofErr w:type="spellStart"/>
      <w:r w:rsidRPr="003D61A4">
        <w:rPr>
          <w:bCs/>
        </w:rPr>
        <w:t>tracRNA</w:t>
      </w:r>
      <w:proofErr w:type="spellEnd"/>
      <w:r w:rsidRPr="003D61A4">
        <w:rPr>
          <w:bCs/>
        </w:rPr>
        <w:t xml:space="preserve"> Characteristics.pdf</w:t>
      </w:r>
      <w:r>
        <w:rPr>
          <w:bCs/>
        </w:rPr>
        <w:t xml:space="preserve">) </w:t>
      </w:r>
      <w:r w:rsidRPr="00BD681B">
        <w:rPr>
          <w:bCs/>
        </w:rPr>
        <w:t>show</w:t>
      </w:r>
      <w:r>
        <w:rPr>
          <w:bCs/>
        </w:rPr>
        <w:t>s</w:t>
      </w:r>
      <w:r w:rsidRPr="00BD681B">
        <w:rPr>
          <w:bCs/>
        </w:rPr>
        <w:t xml:space="preserve"> the statistics of known tracrRNAs: </w:t>
      </w:r>
      <w:r w:rsidRPr="00BD681B">
        <w:t>(A) The distribution of Cas9-tracrRNA intergenic distances. (B) Conserved nucleotides at the start of CRISPR repeats. (C) Conserved nucleotides at the start of the tracrRNA tails. (D) For known tracrRNAs the distribution of repeat-anti-repeat free-energy calculated by RNAhybrid.</w:t>
      </w:r>
    </w:p>
    <w:p w14:paraId="41E964D2" w14:textId="77777777" w:rsidR="00F67567" w:rsidRDefault="00F67567" w:rsidP="00F67567">
      <w:pPr>
        <w:pStyle w:val="NoSpacing"/>
      </w:pPr>
    </w:p>
    <w:p w14:paraId="31CDB710" w14:textId="34740E69" w:rsidR="00F67567" w:rsidRPr="00BD681B" w:rsidRDefault="00F67567" w:rsidP="00F67567">
      <w:pPr>
        <w:pStyle w:val="NoSpacing"/>
      </w:pPr>
      <w:r>
        <w:t>S</w:t>
      </w:r>
      <w:r>
        <w:t xml:space="preserve">2 </w:t>
      </w:r>
      <w:r w:rsidRPr="00BD681B">
        <w:t xml:space="preserve"> PDF file </w:t>
      </w:r>
      <w:r>
        <w:t>(</w:t>
      </w:r>
      <w:r w:rsidRPr="003D61A4">
        <w:t>SVM testing.pdf</w:t>
      </w:r>
      <w:r>
        <w:t xml:space="preserve">) </w:t>
      </w:r>
      <w:r w:rsidRPr="00BD681B">
        <w:t>shows the SVM testing</w:t>
      </w:r>
      <w:r>
        <w:t xml:space="preserve"> statistics: </w:t>
      </w:r>
      <w:r>
        <w:rPr>
          <w:color w:val="000000"/>
        </w:rPr>
        <w:t>(A) The distributions of ‘length of the longest helix’ plotted against the proportions of non-pairing nucleotides in repeat-anti-repeat hybrids of known tracrRNAs (triangles) and randomly-formed hybrids (circles). Both the length of the longest helix and the proportion of non-pairing in repeat-anti-repeat hybrids are good discriminators. (B) Leave-one-out cross-validation of the SVM used. (C) the distribution of the SVM true-positive probabilities for known tracrRNAs, only one falls below the cutoff used (0.970).</w:t>
      </w:r>
    </w:p>
    <w:p w14:paraId="6E81C1BC" w14:textId="77777777" w:rsidR="004C374E" w:rsidRDefault="004C374E" w:rsidP="00D136FE">
      <w:pPr>
        <w:pStyle w:val="Heading1"/>
        <w:numPr>
          <w:ilvl w:val="0"/>
          <w:numId w:val="0"/>
        </w:numPr>
        <w:rPr>
          <w:b w:val="0"/>
          <w:bCs w:val="0"/>
          <w:sz w:val="24"/>
          <w:szCs w:val="24"/>
        </w:rPr>
      </w:pPr>
      <w:bookmarkStart w:id="0" w:name="_GoBack"/>
      <w:bookmarkEnd w:id="0"/>
    </w:p>
    <w:p w14:paraId="61D8160D" w14:textId="77777777" w:rsidR="00F67567" w:rsidRDefault="00F67567" w:rsidP="00F67567">
      <w:pPr>
        <w:pStyle w:val="Heading1"/>
        <w:numPr>
          <w:ilvl w:val="0"/>
          <w:numId w:val="0"/>
        </w:numPr>
        <w:rPr>
          <w:b w:val="0"/>
          <w:bCs w:val="0"/>
          <w:sz w:val="24"/>
          <w:szCs w:val="24"/>
        </w:rPr>
      </w:pPr>
      <w:r w:rsidRPr="000D7C1F">
        <w:rPr>
          <w:b w:val="0"/>
          <w:bCs w:val="0"/>
          <w:sz w:val="24"/>
          <w:szCs w:val="24"/>
        </w:rPr>
        <w:t>S</w:t>
      </w:r>
      <w:r>
        <w:rPr>
          <w:b w:val="0"/>
          <w:bCs w:val="0"/>
          <w:sz w:val="24"/>
          <w:szCs w:val="24"/>
        </w:rPr>
        <w:t>3</w:t>
      </w:r>
      <w:r w:rsidRPr="000D7C1F">
        <w:rPr>
          <w:b w:val="0"/>
          <w:bCs w:val="0"/>
          <w:sz w:val="24"/>
          <w:szCs w:val="24"/>
        </w:rPr>
        <w:t xml:space="preserve"> </w:t>
      </w:r>
      <w:r>
        <w:rPr>
          <w:b w:val="0"/>
          <w:bCs w:val="0"/>
          <w:sz w:val="24"/>
          <w:szCs w:val="24"/>
        </w:rPr>
        <w:t>CSV-formatted table (</w:t>
      </w:r>
      <w:r w:rsidRPr="000D7C1F">
        <w:rPr>
          <w:b w:val="0"/>
          <w:bCs w:val="0"/>
          <w:sz w:val="24"/>
          <w:szCs w:val="24"/>
        </w:rPr>
        <w:t>tracrRNA all prediction.csv</w:t>
      </w:r>
      <w:r>
        <w:rPr>
          <w:b w:val="0"/>
          <w:bCs w:val="0"/>
          <w:sz w:val="24"/>
          <w:szCs w:val="24"/>
        </w:rPr>
        <w:t xml:space="preserve">) shows all tracrRNA predictions within 3500 bases of a </w:t>
      </w:r>
      <w:r w:rsidRPr="00A9563C">
        <w:rPr>
          <w:b w:val="0"/>
          <w:bCs w:val="0"/>
          <w:i/>
          <w:sz w:val="24"/>
          <w:szCs w:val="24"/>
        </w:rPr>
        <w:t>cas9</w:t>
      </w:r>
      <w:r>
        <w:rPr>
          <w:b w:val="0"/>
          <w:bCs w:val="0"/>
          <w:sz w:val="24"/>
          <w:szCs w:val="24"/>
        </w:rPr>
        <w:t xml:space="preserve"> gene and with a SVM true-positive probability above 0.98. The explanations of the columns (</w:t>
      </w:r>
      <w:r w:rsidRPr="00CC4ACC">
        <w:rPr>
          <w:bCs w:val="0"/>
          <w:sz w:val="24"/>
          <w:szCs w:val="24"/>
        </w:rPr>
        <w:t>column name (MS Excel column index)</w:t>
      </w:r>
      <w:r>
        <w:rPr>
          <w:b w:val="0"/>
          <w:bCs w:val="0"/>
          <w:sz w:val="24"/>
          <w:szCs w:val="24"/>
        </w:rPr>
        <w:t>) are:</w:t>
      </w:r>
    </w:p>
    <w:p w14:paraId="39D2D31B" w14:textId="77777777" w:rsidR="00F67567" w:rsidRDefault="00F67567" w:rsidP="00F67567">
      <w:pPr>
        <w:pStyle w:val="Heading1"/>
        <w:numPr>
          <w:ilvl w:val="0"/>
          <w:numId w:val="0"/>
        </w:numPr>
        <w:rPr>
          <w:b w:val="0"/>
          <w:bCs w:val="0"/>
          <w:sz w:val="24"/>
          <w:szCs w:val="24"/>
        </w:rPr>
      </w:pPr>
    </w:p>
    <w:p w14:paraId="67F9793D" w14:textId="77777777" w:rsidR="00F67567" w:rsidRPr="009F394F" w:rsidRDefault="00F67567" w:rsidP="00F67567">
      <w:pPr>
        <w:pStyle w:val="Heading1"/>
        <w:numPr>
          <w:ilvl w:val="0"/>
          <w:numId w:val="3"/>
        </w:numPr>
        <w:rPr>
          <w:b w:val="0"/>
          <w:bCs w:val="0"/>
          <w:sz w:val="24"/>
          <w:szCs w:val="24"/>
        </w:rPr>
      </w:pPr>
      <w:r w:rsidRPr="009F394F">
        <w:rPr>
          <w:bCs w:val="0"/>
          <w:sz w:val="24"/>
          <w:szCs w:val="24"/>
        </w:rPr>
        <w:t>ORGANISM (A)</w:t>
      </w:r>
      <w:r>
        <w:rPr>
          <w:b w:val="0"/>
          <w:bCs w:val="0"/>
          <w:sz w:val="24"/>
          <w:szCs w:val="24"/>
        </w:rPr>
        <w:t xml:space="preserve"> </w:t>
      </w:r>
      <w:r w:rsidRPr="001C62D9">
        <w:rPr>
          <w:b w:val="0"/>
          <w:bCs w:val="0"/>
          <w:sz w:val="24"/>
          <w:szCs w:val="24"/>
        </w:rPr>
        <w:t>Name of the organism.</w:t>
      </w:r>
    </w:p>
    <w:p w14:paraId="68AD0F78" w14:textId="77777777" w:rsidR="00F67567" w:rsidRPr="001C62D9" w:rsidRDefault="00F67567" w:rsidP="00F67567">
      <w:pPr>
        <w:pStyle w:val="Heading1"/>
        <w:numPr>
          <w:ilvl w:val="0"/>
          <w:numId w:val="3"/>
        </w:numPr>
        <w:rPr>
          <w:b w:val="0"/>
          <w:bCs w:val="0"/>
          <w:sz w:val="24"/>
          <w:szCs w:val="24"/>
        </w:rPr>
      </w:pPr>
      <w:r w:rsidRPr="009F394F">
        <w:rPr>
          <w:bCs w:val="0"/>
          <w:sz w:val="24"/>
          <w:szCs w:val="24"/>
        </w:rPr>
        <w:t>CONTIG_ID (B)</w:t>
      </w:r>
      <w:r>
        <w:rPr>
          <w:b w:val="0"/>
          <w:bCs w:val="0"/>
          <w:sz w:val="24"/>
          <w:szCs w:val="24"/>
        </w:rPr>
        <w:t xml:space="preserve"> </w:t>
      </w:r>
      <w:r w:rsidRPr="001C62D9">
        <w:rPr>
          <w:b w:val="0"/>
          <w:bCs w:val="0"/>
          <w:sz w:val="24"/>
          <w:szCs w:val="24"/>
        </w:rPr>
        <w:t>ID of the contig with tracrRNA.</w:t>
      </w:r>
    </w:p>
    <w:p w14:paraId="52376787" w14:textId="77777777" w:rsidR="00F67567" w:rsidRPr="009F394F" w:rsidRDefault="00F67567" w:rsidP="00F67567">
      <w:pPr>
        <w:pStyle w:val="Heading1"/>
        <w:numPr>
          <w:ilvl w:val="0"/>
          <w:numId w:val="3"/>
        </w:numPr>
        <w:rPr>
          <w:b w:val="0"/>
          <w:bCs w:val="0"/>
          <w:sz w:val="24"/>
          <w:szCs w:val="24"/>
        </w:rPr>
      </w:pPr>
      <w:r w:rsidRPr="009F394F">
        <w:rPr>
          <w:bCs w:val="0"/>
          <w:sz w:val="24"/>
          <w:szCs w:val="24"/>
        </w:rPr>
        <w:t>RR_CONTIG (C)</w:t>
      </w:r>
      <w:r>
        <w:rPr>
          <w:b w:val="0"/>
          <w:bCs w:val="0"/>
          <w:sz w:val="24"/>
          <w:szCs w:val="24"/>
        </w:rPr>
        <w:t xml:space="preserve"> </w:t>
      </w:r>
      <w:r w:rsidRPr="001C62D9">
        <w:rPr>
          <w:b w:val="0"/>
          <w:bCs w:val="0"/>
          <w:sz w:val="24"/>
          <w:szCs w:val="24"/>
        </w:rPr>
        <w:t>ID of the contig with repeat array (tracrRNA and repeat array may be on different contigs).</w:t>
      </w:r>
    </w:p>
    <w:p w14:paraId="328B8654" w14:textId="77777777" w:rsidR="00F67567" w:rsidRPr="009F394F" w:rsidRDefault="00F67567" w:rsidP="00F67567">
      <w:pPr>
        <w:pStyle w:val="Heading1"/>
        <w:numPr>
          <w:ilvl w:val="0"/>
          <w:numId w:val="3"/>
        </w:numPr>
        <w:rPr>
          <w:b w:val="0"/>
          <w:bCs w:val="0"/>
          <w:sz w:val="24"/>
          <w:szCs w:val="24"/>
        </w:rPr>
      </w:pPr>
      <w:r w:rsidRPr="009F394F">
        <w:rPr>
          <w:bCs w:val="0"/>
          <w:sz w:val="24"/>
          <w:szCs w:val="24"/>
        </w:rPr>
        <w:t>RR_ID (D)</w:t>
      </w:r>
      <w:r>
        <w:rPr>
          <w:b w:val="0"/>
          <w:bCs w:val="0"/>
          <w:sz w:val="24"/>
          <w:szCs w:val="24"/>
        </w:rPr>
        <w:t xml:space="preserve"> </w:t>
      </w:r>
      <w:r w:rsidRPr="001C62D9">
        <w:rPr>
          <w:b w:val="0"/>
          <w:bCs w:val="0"/>
          <w:sz w:val="24"/>
          <w:szCs w:val="24"/>
        </w:rPr>
        <w:t>ID of the repeat array (appended with _RC if it is the reverse complement of the initial prediction).</w:t>
      </w:r>
    </w:p>
    <w:p w14:paraId="2DAD07A7" w14:textId="77777777" w:rsidR="00F67567" w:rsidRPr="009F394F" w:rsidRDefault="00F67567" w:rsidP="00F67567">
      <w:pPr>
        <w:pStyle w:val="Heading1"/>
        <w:numPr>
          <w:ilvl w:val="0"/>
          <w:numId w:val="3"/>
        </w:numPr>
        <w:rPr>
          <w:b w:val="0"/>
          <w:bCs w:val="0"/>
          <w:sz w:val="24"/>
          <w:szCs w:val="24"/>
        </w:rPr>
      </w:pPr>
      <w:r w:rsidRPr="009F394F">
        <w:rPr>
          <w:bCs w:val="0"/>
          <w:sz w:val="24"/>
          <w:szCs w:val="24"/>
        </w:rPr>
        <w:t>CD_SCORE (E)</w:t>
      </w:r>
      <w:r>
        <w:rPr>
          <w:b w:val="0"/>
          <w:bCs w:val="0"/>
          <w:sz w:val="24"/>
          <w:szCs w:val="24"/>
        </w:rPr>
        <w:t xml:space="preserve"> </w:t>
      </w:r>
      <w:r w:rsidRPr="001C62D9">
        <w:rPr>
          <w:b w:val="0"/>
          <w:bCs w:val="0"/>
          <w:sz w:val="24"/>
          <w:szCs w:val="24"/>
        </w:rPr>
        <w:t>Score (CRISPRDetect) of the repeat array predicted.</w:t>
      </w:r>
    </w:p>
    <w:p w14:paraId="620B61EA" w14:textId="77777777" w:rsidR="00F67567" w:rsidRPr="009F394F" w:rsidRDefault="00F67567" w:rsidP="00F67567">
      <w:pPr>
        <w:pStyle w:val="Heading1"/>
        <w:numPr>
          <w:ilvl w:val="0"/>
          <w:numId w:val="3"/>
        </w:numPr>
        <w:rPr>
          <w:b w:val="0"/>
          <w:bCs w:val="0"/>
          <w:sz w:val="24"/>
          <w:szCs w:val="24"/>
        </w:rPr>
      </w:pPr>
      <w:r w:rsidRPr="009F394F">
        <w:rPr>
          <w:bCs w:val="0"/>
          <w:sz w:val="24"/>
          <w:szCs w:val="24"/>
        </w:rPr>
        <w:t>REPEAT_SEQ (F)</w:t>
      </w:r>
      <w:r>
        <w:rPr>
          <w:b w:val="0"/>
          <w:bCs w:val="0"/>
          <w:sz w:val="24"/>
          <w:szCs w:val="24"/>
        </w:rPr>
        <w:t xml:space="preserve"> </w:t>
      </w:r>
      <w:r w:rsidRPr="001C62D9">
        <w:rPr>
          <w:b w:val="0"/>
          <w:bCs w:val="0"/>
          <w:sz w:val="24"/>
          <w:szCs w:val="24"/>
        </w:rPr>
        <w:t>The repeat sequence from CRISPRDetect.</w:t>
      </w:r>
    </w:p>
    <w:p w14:paraId="69B83C73" w14:textId="77777777" w:rsidR="00F67567" w:rsidRPr="009F394F" w:rsidRDefault="00F67567" w:rsidP="00F67567">
      <w:pPr>
        <w:pStyle w:val="Heading1"/>
        <w:numPr>
          <w:ilvl w:val="0"/>
          <w:numId w:val="3"/>
        </w:numPr>
        <w:rPr>
          <w:b w:val="0"/>
          <w:bCs w:val="0"/>
          <w:sz w:val="24"/>
          <w:szCs w:val="24"/>
        </w:rPr>
      </w:pPr>
      <w:r w:rsidRPr="009F394F">
        <w:rPr>
          <w:bCs w:val="0"/>
          <w:sz w:val="24"/>
          <w:szCs w:val="24"/>
        </w:rPr>
        <w:t>RR_START (G)</w:t>
      </w:r>
      <w:r>
        <w:rPr>
          <w:b w:val="0"/>
          <w:bCs w:val="0"/>
          <w:sz w:val="24"/>
          <w:szCs w:val="24"/>
        </w:rPr>
        <w:t xml:space="preserve"> </w:t>
      </w:r>
      <w:r w:rsidRPr="001C62D9">
        <w:rPr>
          <w:b w:val="0"/>
          <w:bCs w:val="0"/>
          <w:sz w:val="24"/>
          <w:szCs w:val="24"/>
        </w:rPr>
        <w:t>The start-coordinate of the repeat array calculated by CRISPRDetect.</w:t>
      </w:r>
    </w:p>
    <w:p w14:paraId="5BF3FDF0" w14:textId="77777777" w:rsidR="00F67567" w:rsidRPr="009F394F" w:rsidRDefault="00F67567" w:rsidP="00F67567">
      <w:pPr>
        <w:pStyle w:val="Heading1"/>
        <w:numPr>
          <w:ilvl w:val="0"/>
          <w:numId w:val="3"/>
        </w:numPr>
        <w:rPr>
          <w:b w:val="0"/>
          <w:bCs w:val="0"/>
          <w:sz w:val="24"/>
          <w:szCs w:val="24"/>
        </w:rPr>
      </w:pPr>
      <w:r w:rsidRPr="009F394F">
        <w:rPr>
          <w:bCs w:val="0"/>
          <w:sz w:val="24"/>
          <w:szCs w:val="24"/>
        </w:rPr>
        <w:t>RR_END (H)</w:t>
      </w:r>
      <w:r>
        <w:rPr>
          <w:b w:val="0"/>
          <w:bCs w:val="0"/>
          <w:sz w:val="24"/>
          <w:szCs w:val="24"/>
        </w:rPr>
        <w:t xml:space="preserve"> </w:t>
      </w:r>
      <w:r w:rsidRPr="001C62D9">
        <w:rPr>
          <w:b w:val="0"/>
          <w:bCs w:val="0"/>
          <w:sz w:val="24"/>
          <w:szCs w:val="24"/>
        </w:rPr>
        <w:t>The end-coordinate of the repeat array calculated by CRISPRDetect.</w:t>
      </w:r>
    </w:p>
    <w:p w14:paraId="3A61CB30" w14:textId="77777777" w:rsidR="00F67567" w:rsidRPr="009F394F" w:rsidRDefault="00F67567" w:rsidP="00F67567">
      <w:pPr>
        <w:pStyle w:val="Heading1"/>
        <w:numPr>
          <w:ilvl w:val="0"/>
          <w:numId w:val="3"/>
        </w:numPr>
        <w:rPr>
          <w:b w:val="0"/>
          <w:bCs w:val="0"/>
          <w:sz w:val="24"/>
          <w:szCs w:val="24"/>
        </w:rPr>
      </w:pPr>
      <w:r w:rsidRPr="009F394F">
        <w:rPr>
          <w:bCs w:val="0"/>
          <w:sz w:val="24"/>
          <w:szCs w:val="24"/>
        </w:rPr>
        <w:t>RR_ORI (I)</w:t>
      </w:r>
      <w:r>
        <w:rPr>
          <w:b w:val="0"/>
          <w:bCs w:val="0"/>
          <w:sz w:val="24"/>
          <w:szCs w:val="24"/>
        </w:rPr>
        <w:t xml:space="preserve"> </w:t>
      </w:r>
      <w:r w:rsidRPr="001C62D9">
        <w:rPr>
          <w:b w:val="0"/>
          <w:bCs w:val="0"/>
          <w:sz w:val="24"/>
          <w:szCs w:val="24"/>
        </w:rPr>
        <w:t>Orientation of the repeat array calculated by CRISPRDetect (1 if it is on the forward strand , 0 otherwise).</w:t>
      </w:r>
    </w:p>
    <w:p w14:paraId="54BCB299" w14:textId="77777777" w:rsidR="00F67567" w:rsidRPr="009F394F" w:rsidRDefault="00F67567" w:rsidP="00F67567">
      <w:pPr>
        <w:pStyle w:val="Heading1"/>
        <w:numPr>
          <w:ilvl w:val="0"/>
          <w:numId w:val="3"/>
        </w:numPr>
        <w:rPr>
          <w:b w:val="0"/>
          <w:bCs w:val="0"/>
          <w:sz w:val="24"/>
          <w:szCs w:val="24"/>
        </w:rPr>
      </w:pPr>
      <w:r w:rsidRPr="009F394F">
        <w:rPr>
          <w:bCs w:val="0"/>
          <w:sz w:val="24"/>
          <w:szCs w:val="24"/>
        </w:rPr>
        <w:t>CAS9_INFO (J)</w:t>
      </w:r>
      <w:r>
        <w:rPr>
          <w:b w:val="0"/>
          <w:bCs w:val="0"/>
          <w:sz w:val="24"/>
          <w:szCs w:val="24"/>
        </w:rPr>
        <w:t xml:space="preserve"> </w:t>
      </w:r>
      <w:r w:rsidRPr="001C62D9">
        <w:rPr>
          <w:b w:val="0"/>
          <w:bCs w:val="0"/>
          <w:sz w:val="24"/>
          <w:szCs w:val="24"/>
        </w:rPr>
        <w:t>A list of annotated Cas-family proteins (taken from CRISPRDetect TXT output).</w:t>
      </w:r>
    </w:p>
    <w:p w14:paraId="661C8054" w14:textId="77777777" w:rsidR="00F67567" w:rsidRPr="009F394F" w:rsidRDefault="00F67567" w:rsidP="00F67567">
      <w:pPr>
        <w:pStyle w:val="Heading1"/>
        <w:numPr>
          <w:ilvl w:val="0"/>
          <w:numId w:val="3"/>
        </w:numPr>
        <w:rPr>
          <w:b w:val="0"/>
          <w:bCs w:val="0"/>
          <w:sz w:val="24"/>
          <w:szCs w:val="24"/>
        </w:rPr>
      </w:pPr>
      <w:r w:rsidRPr="009F394F">
        <w:rPr>
          <w:bCs w:val="0"/>
          <w:sz w:val="24"/>
          <w:szCs w:val="24"/>
        </w:rPr>
        <w:t>BLAST_HSP_START (K)</w:t>
      </w:r>
      <w:r>
        <w:rPr>
          <w:b w:val="0"/>
          <w:bCs w:val="0"/>
          <w:sz w:val="24"/>
          <w:szCs w:val="24"/>
        </w:rPr>
        <w:t xml:space="preserve"> </w:t>
      </w:r>
      <w:r w:rsidRPr="001C62D9">
        <w:rPr>
          <w:b w:val="0"/>
          <w:bCs w:val="0"/>
          <w:sz w:val="24"/>
          <w:szCs w:val="24"/>
        </w:rPr>
        <w:t>The start-coordinate of the BLASTN alignment between the contig and the repeat sequence (i.e. the hot spot, HSP).</w:t>
      </w:r>
    </w:p>
    <w:p w14:paraId="6E74142B" w14:textId="77777777" w:rsidR="00F67567" w:rsidRPr="009F394F" w:rsidRDefault="00F67567" w:rsidP="00F67567">
      <w:pPr>
        <w:pStyle w:val="Heading1"/>
        <w:numPr>
          <w:ilvl w:val="0"/>
          <w:numId w:val="3"/>
        </w:numPr>
        <w:rPr>
          <w:b w:val="0"/>
          <w:bCs w:val="0"/>
          <w:sz w:val="24"/>
          <w:szCs w:val="24"/>
        </w:rPr>
      </w:pPr>
      <w:r w:rsidRPr="009F394F">
        <w:rPr>
          <w:bCs w:val="0"/>
          <w:sz w:val="24"/>
          <w:szCs w:val="24"/>
        </w:rPr>
        <w:t>BLAST_HSP_END (L)</w:t>
      </w:r>
      <w:r>
        <w:rPr>
          <w:b w:val="0"/>
          <w:bCs w:val="0"/>
          <w:sz w:val="24"/>
          <w:szCs w:val="24"/>
        </w:rPr>
        <w:t xml:space="preserve"> </w:t>
      </w:r>
      <w:r w:rsidRPr="001C62D9">
        <w:rPr>
          <w:b w:val="0"/>
          <w:bCs w:val="0"/>
          <w:sz w:val="24"/>
          <w:szCs w:val="24"/>
        </w:rPr>
        <w:t>The end-coordinate of the</w:t>
      </w:r>
      <w:r>
        <w:rPr>
          <w:b w:val="0"/>
          <w:bCs w:val="0"/>
          <w:sz w:val="24"/>
          <w:szCs w:val="24"/>
        </w:rPr>
        <w:t xml:space="preserve"> BLASTN alignment between the co</w:t>
      </w:r>
      <w:r w:rsidRPr="001C62D9">
        <w:rPr>
          <w:b w:val="0"/>
          <w:bCs w:val="0"/>
          <w:sz w:val="24"/>
          <w:szCs w:val="24"/>
        </w:rPr>
        <w:t>ntig and the repeat sequence.</w:t>
      </w:r>
    </w:p>
    <w:p w14:paraId="7636A6E9" w14:textId="77777777" w:rsidR="00F67567" w:rsidRPr="009F394F" w:rsidRDefault="00F67567" w:rsidP="00F67567">
      <w:pPr>
        <w:pStyle w:val="Heading1"/>
        <w:numPr>
          <w:ilvl w:val="0"/>
          <w:numId w:val="3"/>
        </w:numPr>
        <w:rPr>
          <w:b w:val="0"/>
          <w:bCs w:val="0"/>
          <w:sz w:val="24"/>
          <w:szCs w:val="24"/>
        </w:rPr>
      </w:pPr>
      <w:r w:rsidRPr="009F394F">
        <w:rPr>
          <w:bCs w:val="0"/>
          <w:sz w:val="24"/>
          <w:szCs w:val="24"/>
        </w:rPr>
        <w:t>BLAST_EVALUE (M)</w:t>
      </w:r>
      <w:r>
        <w:rPr>
          <w:b w:val="0"/>
          <w:bCs w:val="0"/>
          <w:sz w:val="24"/>
          <w:szCs w:val="24"/>
        </w:rPr>
        <w:t xml:space="preserve"> </w:t>
      </w:r>
      <w:r w:rsidRPr="001C62D9">
        <w:rPr>
          <w:b w:val="0"/>
          <w:bCs w:val="0"/>
          <w:sz w:val="24"/>
          <w:szCs w:val="24"/>
        </w:rPr>
        <w:t xml:space="preserve">E-value of the </w:t>
      </w:r>
      <w:proofErr w:type="spellStart"/>
      <w:r w:rsidRPr="001C62D9">
        <w:rPr>
          <w:b w:val="0"/>
          <w:bCs w:val="0"/>
          <w:sz w:val="24"/>
          <w:szCs w:val="24"/>
        </w:rPr>
        <w:t>the</w:t>
      </w:r>
      <w:proofErr w:type="spellEnd"/>
      <w:r w:rsidRPr="001C62D9">
        <w:rPr>
          <w:b w:val="0"/>
          <w:bCs w:val="0"/>
          <w:sz w:val="24"/>
          <w:szCs w:val="24"/>
        </w:rPr>
        <w:t xml:space="preserve"> BLASTN alignment between the</w:t>
      </w:r>
      <w:r>
        <w:rPr>
          <w:b w:val="0"/>
          <w:bCs w:val="0"/>
          <w:sz w:val="24"/>
          <w:szCs w:val="24"/>
        </w:rPr>
        <w:t xml:space="preserve"> contig and the repeat sequence.</w:t>
      </w:r>
    </w:p>
    <w:p w14:paraId="29AE2B10" w14:textId="77777777" w:rsidR="00F67567" w:rsidRPr="009F394F" w:rsidRDefault="00F67567" w:rsidP="00F67567">
      <w:pPr>
        <w:pStyle w:val="Heading1"/>
        <w:numPr>
          <w:ilvl w:val="0"/>
          <w:numId w:val="3"/>
        </w:numPr>
        <w:rPr>
          <w:b w:val="0"/>
          <w:bCs w:val="0"/>
          <w:sz w:val="24"/>
          <w:szCs w:val="24"/>
        </w:rPr>
      </w:pPr>
      <w:r w:rsidRPr="009F394F">
        <w:rPr>
          <w:bCs w:val="0"/>
          <w:sz w:val="24"/>
          <w:szCs w:val="24"/>
        </w:rPr>
        <w:t>RC_OF_HSP_EXTRACT (N)</w:t>
      </w:r>
      <w:r>
        <w:rPr>
          <w:b w:val="0"/>
          <w:bCs w:val="0"/>
          <w:sz w:val="24"/>
          <w:szCs w:val="24"/>
        </w:rPr>
        <w:t xml:space="preserve"> </w:t>
      </w:r>
      <w:r w:rsidRPr="001C62D9">
        <w:rPr>
          <w:b w:val="0"/>
          <w:bCs w:val="0"/>
          <w:sz w:val="24"/>
          <w:szCs w:val="24"/>
        </w:rPr>
        <w:t>Orientation of the genome extract (HSP with 3' and 5' flanks) that was used for calculating the hybrid structure.</w:t>
      </w:r>
    </w:p>
    <w:p w14:paraId="19B6C661" w14:textId="77777777" w:rsidR="00F67567" w:rsidRPr="009F394F" w:rsidRDefault="00F67567" w:rsidP="00F67567">
      <w:pPr>
        <w:pStyle w:val="Heading1"/>
        <w:numPr>
          <w:ilvl w:val="0"/>
          <w:numId w:val="3"/>
        </w:numPr>
        <w:rPr>
          <w:b w:val="0"/>
          <w:bCs w:val="0"/>
          <w:sz w:val="24"/>
          <w:szCs w:val="24"/>
        </w:rPr>
      </w:pPr>
      <w:r w:rsidRPr="009F394F">
        <w:rPr>
          <w:bCs w:val="0"/>
          <w:sz w:val="24"/>
          <w:szCs w:val="24"/>
        </w:rPr>
        <w:t>HSP_EXTRACT_ID (O)</w:t>
      </w:r>
      <w:r>
        <w:rPr>
          <w:b w:val="0"/>
          <w:bCs w:val="0"/>
          <w:sz w:val="24"/>
          <w:szCs w:val="24"/>
        </w:rPr>
        <w:t xml:space="preserve"> </w:t>
      </w:r>
      <w:r w:rsidRPr="001C62D9">
        <w:rPr>
          <w:b w:val="0"/>
          <w:bCs w:val="0"/>
          <w:sz w:val="24"/>
          <w:szCs w:val="24"/>
        </w:rPr>
        <w:t>ID of the genomic extract (not very important).</w:t>
      </w:r>
    </w:p>
    <w:p w14:paraId="13E5283F" w14:textId="77777777" w:rsidR="00F67567" w:rsidRPr="009F394F" w:rsidRDefault="00F67567" w:rsidP="00F67567">
      <w:pPr>
        <w:pStyle w:val="Heading1"/>
        <w:numPr>
          <w:ilvl w:val="0"/>
          <w:numId w:val="3"/>
        </w:numPr>
        <w:rPr>
          <w:b w:val="0"/>
          <w:bCs w:val="0"/>
          <w:sz w:val="24"/>
          <w:szCs w:val="24"/>
        </w:rPr>
      </w:pPr>
      <w:r w:rsidRPr="009F394F">
        <w:rPr>
          <w:bCs w:val="0"/>
          <w:sz w:val="24"/>
          <w:szCs w:val="24"/>
        </w:rPr>
        <w:t>RH_MFE (P)</w:t>
      </w:r>
      <w:r>
        <w:rPr>
          <w:b w:val="0"/>
          <w:bCs w:val="0"/>
          <w:sz w:val="24"/>
          <w:szCs w:val="24"/>
        </w:rPr>
        <w:t xml:space="preserve"> </w:t>
      </w:r>
      <w:r w:rsidRPr="001C62D9">
        <w:rPr>
          <w:b w:val="0"/>
          <w:bCs w:val="0"/>
          <w:sz w:val="24"/>
          <w:szCs w:val="24"/>
        </w:rPr>
        <w:t>Free ene</w:t>
      </w:r>
      <w:r>
        <w:rPr>
          <w:b w:val="0"/>
          <w:bCs w:val="0"/>
          <w:sz w:val="24"/>
          <w:szCs w:val="24"/>
        </w:rPr>
        <w:t xml:space="preserve">rgy (calculated by </w:t>
      </w:r>
      <w:proofErr w:type="spellStart"/>
      <w:r>
        <w:rPr>
          <w:b w:val="0"/>
          <w:bCs w:val="0"/>
          <w:sz w:val="24"/>
          <w:szCs w:val="24"/>
        </w:rPr>
        <w:t>RNAHybrid</w:t>
      </w:r>
      <w:proofErr w:type="spellEnd"/>
      <w:r w:rsidRPr="001C62D9">
        <w:rPr>
          <w:b w:val="0"/>
          <w:bCs w:val="0"/>
          <w:sz w:val="24"/>
          <w:szCs w:val="24"/>
        </w:rPr>
        <w:t>) of the repeat-tracrRNA hybrid.</w:t>
      </w:r>
    </w:p>
    <w:p w14:paraId="5945A46B" w14:textId="77777777" w:rsidR="00F67567" w:rsidRPr="009F394F" w:rsidRDefault="00F67567" w:rsidP="00F67567">
      <w:pPr>
        <w:pStyle w:val="Heading1"/>
        <w:numPr>
          <w:ilvl w:val="0"/>
          <w:numId w:val="3"/>
        </w:numPr>
        <w:rPr>
          <w:b w:val="0"/>
          <w:bCs w:val="0"/>
          <w:sz w:val="24"/>
          <w:szCs w:val="24"/>
        </w:rPr>
      </w:pPr>
      <w:r w:rsidRPr="009F394F">
        <w:rPr>
          <w:bCs w:val="0"/>
          <w:sz w:val="24"/>
          <w:szCs w:val="24"/>
        </w:rPr>
        <w:t>HYBRID_SEQS (Q)</w:t>
      </w:r>
      <w:r>
        <w:rPr>
          <w:b w:val="0"/>
          <w:bCs w:val="0"/>
          <w:sz w:val="24"/>
          <w:szCs w:val="24"/>
        </w:rPr>
        <w:t xml:space="preserve"> </w:t>
      </w:r>
      <w:r w:rsidRPr="001C62D9">
        <w:rPr>
          <w:b w:val="0"/>
          <w:bCs w:val="0"/>
          <w:sz w:val="24"/>
          <w:szCs w:val="24"/>
        </w:rPr>
        <w:t>The repeat and the anti-repeat part of the tracrRNA (calculated by RH) separated by "&amp;".</w:t>
      </w:r>
    </w:p>
    <w:p w14:paraId="5FC18B2A" w14:textId="77777777" w:rsidR="00F67567" w:rsidRPr="009F394F" w:rsidRDefault="00F67567" w:rsidP="00F67567">
      <w:pPr>
        <w:pStyle w:val="Heading1"/>
        <w:numPr>
          <w:ilvl w:val="0"/>
          <w:numId w:val="3"/>
        </w:numPr>
        <w:rPr>
          <w:b w:val="0"/>
          <w:bCs w:val="0"/>
          <w:sz w:val="24"/>
          <w:szCs w:val="24"/>
        </w:rPr>
      </w:pPr>
      <w:r w:rsidRPr="009F394F">
        <w:rPr>
          <w:bCs w:val="0"/>
          <w:sz w:val="24"/>
          <w:szCs w:val="24"/>
        </w:rPr>
        <w:t>HYBRID_STRUCT (R)</w:t>
      </w:r>
      <w:r>
        <w:rPr>
          <w:b w:val="0"/>
          <w:bCs w:val="0"/>
          <w:sz w:val="24"/>
          <w:szCs w:val="24"/>
        </w:rPr>
        <w:t xml:space="preserve"> </w:t>
      </w:r>
      <w:r w:rsidRPr="001C62D9">
        <w:rPr>
          <w:b w:val="0"/>
          <w:bCs w:val="0"/>
          <w:sz w:val="24"/>
          <w:szCs w:val="24"/>
        </w:rPr>
        <w:t>Base-pairings of the hybrid (repeat and anti-repeat, calculated by RH) in dot-bracket format.</w:t>
      </w:r>
    </w:p>
    <w:p w14:paraId="1F04B27C" w14:textId="77777777" w:rsidR="00F67567" w:rsidRPr="009F394F" w:rsidRDefault="00F67567" w:rsidP="00F67567">
      <w:pPr>
        <w:pStyle w:val="Heading1"/>
        <w:numPr>
          <w:ilvl w:val="0"/>
          <w:numId w:val="3"/>
        </w:numPr>
        <w:rPr>
          <w:b w:val="0"/>
          <w:bCs w:val="0"/>
          <w:sz w:val="24"/>
          <w:szCs w:val="24"/>
        </w:rPr>
      </w:pPr>
      <w:r w:rsidRPr="009F394F">
        <w:rPr>
          <w:bCs w:val="0"/>
          <w:sz w:val="24"/>
          <w:szCs w:val="24"/>
        </w:rPr>
        <w:lastRenderedPageBreak/>
        <w:t>TAIL_SEQ (S)</w:t>
      </w:r>
      <w:r>
        <w:rPr>
          <w:b w:val="0"/>
          <w:bCs w:val="0"/>
          <w:sz w:val="24"/>
          <w:szCs w:val="24"/>
        </w:rPr>
        <w:t xml:space="preserve"> </w:t>
      </w:r>
      <w:r w:rsidRPr="001C62D9">
        <w:rPr>
          <w:b w:val="0"/>
          <w:bCs w:val="0"/>
          <w:sz w:val="24"/>
          <w:szCs w:val="24"/>
        </w:rPr>
        <w:t>The sequence of the tail part (i.e. after the anti-repeat) of the tracrRNA (This column is important).</w:t>
      </w:r>
    </w:p>
    <w:p w14:paraId="12400BED" w14:textId="77777777" w:rsidR="00F67567" w:rsidRPr="009F394F" w:rsidRDefault="00F67567" w:rsidP="00F67567">
      <w:pPr>
        <w:pStyle w:val="Heading1"/>
        <w:numPr>
          <w:ilvl w:val="0"/>
          <w:numId w:val="3"/>
        </w:numPr>
        <w:rPr>
          <w:b w:val="0"/>
          <w:bCs w:val="0"/>
          <w:sz w:val="24"/>
          <w:szCs w:val="24"/>
        </w:rPr>
      </w:pPr>
      <w:r w:rsidRPr="009F394F">
        <w:rPr>
          <w:bCs w:val="0"/>
          <w:sz w:val="24"/>
          <w:szCs w:val="24"/>
        </w:rPr>
        <w:t>TAIL_STRUCT (T)</w:t>
      </w:r>
      <w:r>
        <w:rPr>
          <w:b w:val="0"/>
          <w:bCs w:val="0"/>
          <w:sz w:val="24"/>
          <w:szCs w:val="24"/>
        </w:rPr>
        <w:t xml:space="preserve"> </w:t>
      </w:r>
      <w:r w:rsidRPr="001C62D9">
        <w:rPr>
          <w:b w:val="0"/>
          <w:bCs w:val="0"/>
          <w:sz w:val="24"/>
          <w:szCs w:val="24"/>
        </w:rPr>
        <w:t>The folding of tracrRNA tail (predicted by RNAfold, RF).</w:t>
      </w:r>
    </w:p>
    <w:p w14:paraId="3E164483" w14:textId="77777777" w:rsidR="00F67567" w:rsidRPr="009F394F" w:rsidRDefault="00F67567" w:rsidP="00F67567">
      <w:pPr>
        <w:pStyle w:val="Heading1"/>
        <w:numPr>
          <w:ilvl w:val="0"/>
          <w:numId w:val="3"/>
        </w:numPr>
        <w:rPr>
          <w:b w:val="0"/>
          <w:bCs w:val="0"/>
          <w:sz w:val="24"/>
          <w:szCs w:val="24"/>
        </w:rPr>
      </w:pPr>
      <w:r w:rsidRPr="009F394F">
        <w:rPr>
          <w:bCs w:val="0"/>
          <w:sz w:val="24"/>
          <w:szCs w:val="24"/>
        </w:rPr>
        <w:t>REPEAT_TRACR (U)</w:t>
      </w:r>
      <w:r>
        <w:rPr>
          <w:b w:val="0"/>
          <w:bCs w:val="0"/>
          <w:sz w:val="24"/>
          <w:szCs w:val="24"/>
        </w:rPr>
        <w:t xml:space="preserve"> </w:t>
      </w:r>
      <w:r w:rsidRPr="001C62D9">
        <w:rPr>
          <w:b w:val="0"/>
          <w:bCs w:val="0"/>
          <w:sz w:val="24"/>
          <w:szCs w:val="24"/>
        </w:rPr>
        <w:t>Repeat and the tracrRNA separated by "&amp;".</w:t>
      </w:r>
    </w:p>
    <w:p w14:paraId="774F1F04" w14:textId="77777777" w:rsidR="00F67567" w:rsidRPr="009F394F" w:rsidRDefault="00F67567" w:rsidP="00F67567">
      <w:pPr>
        <w:pStyle w:val="Heading1"/>
        <w:numPr>
          <w:ilvl w:val="0"/>
          <w:numId w:val="3"/>
        </w:numPr>
        <w:rPr>
          <w:b w:val="0"/>
          <w:bCs w:val="0"/>
          <w:sz w:val="24"/>
          <w:szCs w:val="24"/>
        </w:rPr>
      </w:pPr>
      <w:r w:rsidRPr="009F394F">
        <w:rPr>
          <w:bCs w:val="0"/>
          <w:sz w:val="24"/>
          <w:szCs w:val="24"/>
        </w:rPr>
        <w:t>RH_RF_STRUCT (V)</w:t>
      </w:r>
      <w:r>
        <w:rPr>
          <w:b w:val="0"/>
          <w:bCs w:val="0"/>
          <w:sz w:val="24"/>
          <w:szCs w:val="24"/>
        </w:rPr>
        <w:t xml:space="preserve"> </w:t>
      </w:r>
      <w:r w:rsidRPr="001C62D9">
        <w:rPr>
          <w:b w:val="0"/>
          <w:bCs w:val="0"/>
          <w:sz w:val="24"/>
          <w:szCs w:val="24"/>
        </w:rPr>
        <w:t>Base-pairings of the hybrid (by RH) in dot-bracket format, and the folding of tracrRNA tail (by RF) joined together.</w:t>
      </w:r>
    </w:p>
    <w:p w14:paraId="3165DCF5" w14:textId="77777777" w:rsidR="00F67567" w:rsidRPr="009F394F" w:rsidRDefault="00F67567" w:rsidP="00F67567">
      <w:pPr>
        <w:pStyle w:val="Heading1"/>
        <w:numPr>
          <w:ilvl w:val="0"/>
          <w:numId w:val="3"/>
        </w:numPr>
        <w:rPr>
          <w:b w:val="0"/>
          <w:bCs w:val="0"/>
          <w:sz w:val="24"/>
          <w:szCs w:val="24"/>
        </w:rPr>
      </w:pPr>
      <w:r w:rsidRPr="009F394F">
        <w:rPr>
          <w:bCs w:val="0"/>
          <w:sz w:val="24"/>
          <w:szCs w:val="24"/>
        </w:rPr>
        <w:t>RCF_STRUCT (W)</w:t>
      </w:r>
      <w:r>
        <w:rPr>
          <w:b w:val="0"/>
          <w:bCs w:val="0"/>
          <w:sz w:val="24"/>
          <w:szCs w:val="24"/>
        </w:rPr>
        <w:t xml:space="preserve"> </w:t>
      </w:r>
      <w:r w:rsidRPr="001C62D9">
        <w:rPr>
          <w:b w:val="0"/>
          <w:bCs w:val="0"/>
          <w:sz w:val="24"/>
          <w:szCs w:val="24"/>
        </w:rPr>
        <w:t>Base-pairings of the hybrid and the folding of tracrRNA tail predicted simultaneously by RNAcofold (RCF).</w:t>
      </w:r>
    </w:p>
    <w:p w14:paraId="2BDA6A43" w14:textId="77777777" w:rsidR="00F67567" w:rsidRPr="009F394F" w:rsidRDefault="00F67567" w:rsidP="00F67567">
      <w:pPr>
        <w:pStyle w:val="Heading1"/>
        <w:numPr>
          <w:ilvl w:val="0"/>
          <w:numId w:val="3"/>
        </w:numPr>
        <w:rPr>
          <w:b w:val="0"/>
          <w:bCs w:val="0"/>
          <w:sz w:val="24"/>
          <w:szCs w:val="24"/>
        </w:rPr>
      </w:pPr>
      <w:r w:rsidRPr="009F394F">
        <w:rPr>
          <w:bCs w:val="0"/>
          <w:sz w:val="24"/>
          <w:szCs w:val="24"/>
        </w:rPr>
        <w:t>TRACR_RNA_SEQ (X)</w:t>
      </w:r>
      <w:r>
        <w:rPr>
          <w:b w:val="0"/>
          <w:bCs w:val="0"/>
          <w:sz w:val="24"/>
          <w:szCs w:val="24"/>
        </w:rPr>
        <w:t xml:space="preserve"> </w:t>
      </w:r>
      <w:r w:rsidRPr="001C62D9">
        <w:rPr>
          <w:b w:val="0"/>
          <w:bCs w:val="0"/>
          <w:sz w:val="24"/>
          <w:szCs w:val="24"/>
        </w:rPr>
        <w:t xml:space="preserve">TracrRNA sequence (This column is important). </w:t>
      </w:r>
    </w:p>
    <w:p w14:paraId="752B5C36" w14:textId="77777777" w:rsidR="00F67567" w:rsidRPr="009F394F" w:rsidRDefault="00F67567" w:rsidP="00F67567">
      <w:pPr>
        <w:pStyle w:val="Heading1"/>
        <w:numPr>
          <w:ilvl w:val="0"/>
          <w:numId w:val="3"/>
        </w:numPr>
        <w:rPr>
          <w:b w:val="0"/>
          <w:bCs w:val="0"/>
          <w:sz w:val="24"/>
          <w:szCs w:val="24"/>
        </w:rPr>
      </w:pPr>
      <w:r w:rsidRPr="009F394F">
        <w:rPr>
          <w:bCs w:val="0"/>
          <w:sz w:val="24"/>
          <w:szCs w:val="24"/>
        </w:rPr>
        <w:t>TRACR_START (Y)</w:t>
      </w:r>
      <w:r>
        <w:rPr>
          <w:b w:val="0"/>
          <w:bCs w:val="0"/>
          <w:sz w:val="24"/>
          <w:szCs w:val="24"/>
        </w:rPr>
        <w:t xml:space="preserve"> </w:t>
      </w:r>
      <w:r w:rsidRPr="001C62D9">
        <w:rPr>
          <w:b w:val="0"/>
          <w:bCs w:val="0"/>
          <w:sz w:val="24"/>
          <w:szCs w:val="24"/>
        </w:rPr>
        <w:t>The start-coordinate of the tracrRNA.</w:t>
      </w:r>
    </w:p>
    <w:p w14:paraId="1B7D7596" w14:textId="77777777" w:rsidR="00F67567" w:rsidRPr="009F394F" w:rsidRDefault="00F67567" w:rsidP="00F67567">
      <w:pPr>
        <w:pStyle w:val="Heading1"/>
        <w:numPr>
          <w:ilvl w:val="0"/>
          <w:numId w:val="3"/>
        </w:numPr>
        <w:rPr>
          <w:b w:val="0"/>
          <w:bCs w:val="0"/>
          <w:sz w:val="24"/>
          <w:szCs w:val="24"/>
        </w:rPr>
      </w:pPr>
      <w:r w:rsidRPr="009F394F">
        <w:rPr>
          <w:bCs w:val="0"/>
          <w:sz w:val="24"/>
          <w:szCs w:val="24"/>
        </w:rPr>
        <w:t>TRACR_END (Z)</w:t>
      </w:r>
      <w:r>
        <w:rPr>
          <w:b w:val="0"/>
          <w:bCs w:val="0"/>
          <w:sz w:val="24"/>
          <w:szCs w:val="24"/>
        </w:rPr>
        <w:t xml:space="preserve"> </w:t>
      </w:r>
      <w:r w:rsidRPr="001C62D9">
        <w:rPr>
          <w:b w:val="0"/>
          <w:bCs w:val="0"/>
          <w:sz w:val="24"/>
          <w:szCs w:val="24"/>
        </w:rPr>
        <w:t>The end-coordinate of the tracrRNA.</w:t>
      </w:r>
    </w:p>
    <w:p w14:paraId="3714B99C" w14:textId="77777777" w:rsidR="00F67567" w:rsidRPr="009F394F" w:rsidRDefault="00F67567" w:rsidP="00F67567">
      <w:pPr>
        <w:pStyle w:val="Heading1"/>
        <w:numPr>
          <w:ilvl w:val="0"/>
          <w:numId w:val="3"/>
        </w:numPr>
        <w:rPr>
          <w:b w:val="0"/>
          <w:bCs w:val="0"/>
          <w:sz w:val="24"/>
          <w:szCs w:val="24"/>
        </w:rPr>
      </w:pPr>
      <w:r w:rsidRPr="009F394F">
        <w:rPr>
          <w:bCs w:val="0"/>
          <w:sz w:val="24"/>
          <w:szCs w:val="24"/>
        </w:rPr>
        <w:t>TRACR_ORI (AA)</w:t>
      </w:r>
      <w:r>
        <w:rPr>
          <w:b w:val="0"/>
          <w:bCs w:val="0"/>
          <w:sz w:val="24"/>
          <w:szCs w:val="24"/>
        </w:rPr>
        <w:t xml:space="preserve"> </w:t>
      </w:r>
      <w:r w:rsidRPr="001C62D9">
        <w:rPr>
          <w:b w:val="0"/>
          <w:bCs w:val="0"/>
          <w:sz w:val="24"/>
          <w:szCs w:val="24"/>
        </w:rPr>
        <w:t>Whether or not the tracrRNA is on the reverse strand (1 if yes, 0 otherwise).</w:t>
      </w:r>
    </w:p>
    <w:p w14:paraId="31215F67" w14:textId="77777777" w:rsidR="00F67567" w:rsidRPr="009F394F" w:rsidRDefault="00F67567" w:rsidP="00F67567">
      <w:pPr>
        <w:pStyle w:val="Heading1"/>
        <w:numPr>
          <w:ilvl w:val="0"/>
          <w:numId w:val="3"/>
        </w:numPr>
        <w:rPr>
          <w:b w:val="0"/>
          <w:bCs w:val="0"/>
          <w:sz w:val="24"/>
          <w:szCs w:val="24"/>
        </w:rPr>
      </w:pPr>
      <w:r w:rsidRPr="009F394F">
        <w:rPr>
          <w:bCs w:val="0"/>
          <w:sz w:val="24"/>
          <w:szCs w:val="24"/>
        </w:rPr>
        <w:t>N_CONTIG (AB)</w:t>
      </w:r>
      <w:r>
        <w:rPr>
          <w:b w:val="0"/>
          <w:bCs w:val="0"/>
          <w:sz w:val="24"/>
          <w:szCs w:val="24"/>
        </w:rPr>
        <w:t xml:space="preserve"> </w:t>
      </w:r>
      <w:r w:rsidRPr="001C62D9">
        <w:rPr>
          <w:b w:val="0"/>
          <w:bCs w:val="0"/>
          <w:sz w:val="24"/>
          <w:szCs w:val="24"/>
        </w:rPr>
        <w:t>Number of contigs in the GBFF file (a structured genomic DNA file).</w:t>
      </w:r>
    </w:p>
    <w:p w14:paraId="6855C211" w14:textId="77777777" w:rsidR="00F67567" w:rsidRPr="009F394F" w:rsidRDefault="00F67567" w:rsidP="00F67567">
      <w:pPr>
        <w:pStyle w:val="Heading1"/>
        <w:numPr>
          <w:ilvl w:val="0"/>
          <w:numId w:val="3"/>
        </w:numPr>
        <w:rPr>
          <w:b w:val="0"/>
          <w:bCs w:val="0"/>
          <w:sz w:val="24"/>
          <w:szCs w:val="24"/>
        </w:rPr>
      </w:pPr>
      <w:r w:rsidRPr="009F394F">
        <w:rPr>
          <w:bCs w:val="0"/>
          <w:sz w:val="24"/>
          <w:szCs w:val="24"/>
        </w:rPr>
        <w:t>CONTIG_LEN (AC)</w:t>
      </w:r>
      <w:r>
        <w:rPr>
          <w:b w:val="0"/>
          <w:bCs w:val="0"/>
          <w:sz w:val="24"/>
          <w:szCs w:val="24"/>
        </w:rPr>
        <w:t xml:space="preserve"> </w:t>
      </w:r>
      <w:r w:rsidRPr="001C62D9">
        <w:rPr>
          <w:b w:val="0"/>
          <w:bCs w:val="0"/>
          <w:sz w:val="24"/>
          <w:szCs w:val="24"/>
        </w:rPr>
        <w:t>Length of the contig.</w:t>
      </w:r>
    </w:p>
    <w:p w14:paraId="3D02E33D" w14:textId="77777777" w:rsidR="00F67567" w:rsidRPr="009F394F" w:rsidRDefault="00F67567" w:rsidP="00F67567">
      <w:pPr>
        <w:pStyle w:val="Heading1"/>
        <w:numPr>
          <w:ilvl w:val="0"/>
          <w:numId w:val="3"/>
        </w:numPr>
        <w:rPr>
          <w:b w:val="0"/>
          <w:bCs w:val="0"/>
          <w:sz w:val="24"/>
          <w:szCs w:val="24"/>
        </w:rPr>
      </w:pPr>
      <w:r w:rsidRPr="009F394F">
        <w:rPr>
          <w:bCs w:val="0"/>
          <w:sz w:val="24"/>
          <w:szCs w:val="24"/>
        </w:rPr>
        <w:t>CAS9_START (AD)</w:t>
      </w:r>
      <w:r>
        <w:rPr>
          <w:b w:val="0"/>
          <w:bCs w:val="0"/>
          <w:sz w:val="24"/>
          <w:szCs w:val="24"/>
        </w:rPr>
        <w:t xml:space="preserve"> </w:t>
      </w:r>
      <w:r w:rsidRPr="001C62D9">
        <w:rPr>
          <w:b w:val="0"/>
          <w:bCs w:val="0"/>
          <w:sz w:val="24"/>
          <w:szCs w:val="24"/>
        </w:rPr>
        <w:t>The start-coordinate of Cas9 (from PSI-BLAST).</w:t>
      </w:r>
    </w:p>
    <w:p w14:paraId="32D46591" w14:textId="77777777" w:rsidR="00F67567" w:rsidRPr="009F394F" w:rsidRDefault="00F67567" w:rsidP="00F67567">
      <w:pPr>
        <w:pStyle w:val="Heading1"/>
        <w:numPr>
          <w:ilvl w:val="0"/>
          <w:numId w:val="3"/>
        </w:numPr>
        <w:rPr>
          <w:b w:val="0"/>
          <w:bCs w:val="0"/>
          <w:sz w:val="24"/>
          <w:szCs w:val="24"/>
        </w:rPr>
      </w:pPr>
      <w:r w:rsidRPr="009F394F">
        <w:rPr>
          <w:bCs w:val="0"/>
          <w:sz w:val="24"/>
          <w:szCs w:val="24"/>
        </w:rPr>
        <w:t>CAS9_END (AE)</w:t>
      </w:r>
      <w:r>
        <w:rPr>
          <w:b w:val="0"/>
          <w:bCs w:val="0"/>
          <w:sz w:val="24"/>
          <w:szCs w:val="24"/>
        </w:rPr>
        <w:t xml:space="preserve"> </w:t>
      </w:r>
      <w:r w:rsidRPr="001C62D9">
        <w:rPr>
          <w:b w:val="0"/>
          <w:bCs w:val="0"/>
          <w:sz w:val="24"/>
          <w:szCs w:val="24"/>
        </w:rPr>
        <w:t>The end-coordinate of Cas9.</w:t>
      </w:r>
    </w:p>
    <w:p w14:paraId="19492D51" w14:textId="77777777" w:rsidR="00F67567" w:rsidRPr="009F394F" w:rsidRDefault="00F67567" w:rsidP="00F67567">
      <w:pPr>
        <w:pStyle w:val="Heading1"/>
        <w:numPr>
          <w:ilvl w:val="0"/>
          <w:numId w:val="3"/>
        </w:numPr>
        <w:rPr>
          <w:b w:val="0"/>
          <w:bCs w:val="0"/>
          <w:sz w:val="24"/>
          <w:szCs w:val="24"/>
        </w:rPr>
      </w:pPr>
      <w:r w:rsidRPr="009F394F">
        <w:rPr>
          <w:bCs w:val="0"/>
          <w:sz w:val="24"/>
          <w:szCs w:val="24"/>
        </w:rPr>
        <w:t>CAS9_ID (AF)</w:t>
      </w:r>
      <w:r>
        <w:rPr>
          <w:b w:val="0"/>
          <w:bCs w:val="0"/>
          <w:sz w:val="24"/>
          <w:szCs w:val="24"/>
        </w:rPr>
        <w:t xml:space="preserve"> </w:t>
      </w:r>
      <w:r w:rsidRPr="001C62D9">
        <w:rPr>
          <w:b w:val="0"/>
          <w:bCs w:val="0"/>
          <w:sz w:val="24"/>
          <w:szCs w:val="24"/>
        </w:rPr>
        <w:t>The SWISS-PROT ID of the predicted Cas9.</w:t>
      </w:r>
    </w:p>
    <w:p w14:paraId="275C3466" w14:textId="77777777" w:rsidR="00F67567" w:rsidRPr="009F394F" w:rsidRDefault="00F67567" w:rsidP="00F67567">
      <w:pPr>
        <w:pStyle w:val="Heading1"/>
        <w:numPr>
          <w:ilvl w:val="0"/>
          <w:numId w:val="3"/>
        </w:numPr>
        <w:rPr>
          <w:b w:val="0"/>
          <w:bCs w:val="0"/>
          <w:sz w:val="24"/>
          <w:szCs w:val="24"/>
        </w:rPr>
      </w:pPr>
      <w:r w:rsidRPr="009F394F">
        <w:rPr>
          <w:bCs w:val="0"/>
          <w:sz w:val="24"/>
          <w:szCs w:val="24"/>
        </w:rPr>
        <w:t>CAS9_ORI (AG)</w:t>
      </w:r>
      <w:r>
        <w:rPr>
          <w:b w:val="0"/>
          <w:bCs w:val="0"/>
          <w:sz w:val="24"/>
          <w:szCs w:val="24"/>
        </w:rPr>
        <w:t xml:space="preserve"> </w:t>
      </w:r>
      <w:r w:rsidRPr="001C62D9">
        <w:rPr>
          <w:b w:val="0"/>
          <w:bCs w:val="0"/>
          <w:sz w:val="24"/>
          <w:szCs w:val="24"/>
        </w:rPr>
        <w:t>Direction of the Cas9 gene (1 if it is on the forward strand , 0 otherwise).</w:t>
      </w:r>
    </w:p>
    <w:p w14:paraId="1752FAD5" w14:textId="77777777" w:rsidR="00F67567" w:rsidRPr="009F394F" w:rsidRDefault="00F67567" w:rsidP="00F67567">
      <w:pPr>
        <w:pStyle w:val="Heading1"/>
        <w:numPr>
          <w:ilvl w:val="0"/>
          <w:numId w:val="3"/>
        </w:numPr>
        <w:rPr>
          <w:b w:val="0"/>
          <w:bCs w:val="0"/>
          <w:sz w:val="24"/>
          <w:szCs w:val="24"/>
        </w:rPr>
      </w:pPr>
      <w:r w:rsidRPr="009F394F">
        <w:rPr>
          <w:bCs w:val="0"/>
          <w:sz w:val="24"/>
          <w:szCs w:val="24"/>
        </w:rPr>
        <w:t>CAS9_PRED_TYPE (AH)</w:t>
      </w:r>
      <w:r>
        <w:rPr>
          <w:b w:val="0"/>
          <w:bCs w:val="0"/>
          <w:sz w:val="24"/>
          <w:szCs w:val="24"/>
        </w:rPr>
        <w:t xml:space="preserve"> </w:t>
      </w:r>
      <w:r w:rsidRPr="001C62D9">
        <w:rPr>
          <w:b w:val="0"/>
          <w:bCs w:val="0"/>
          <w:sz w:val="24"/>
          <w:szCs w:val="24"/>
        </w:rPr>
        <w:t>Description (part of) of the predicted Cas9 (not very important).</w:t>
      </w:r>
    </w:p>
    <w:p w14:paraId="656D85AF" w14:textId="77777777" w:rsidR="00F67567" w:rsidRPr="009F394F" w:rsidRDefault="00F67567" w:rsidP="00F67567">
      <w:pPr>
        <w:pStyle w:val="Heading1"/>
        <w:numPr>
          <w:ilvl w:val="0"/>
          <w:numId w:val="3"/>
        </w:numPr>
        <w:rPr>
          <w:b w:val="0"/>
          <w:bCs w:val="0"/>
          <w:sz w:val="24"/>
          <w:szCs w:val="24"/>
        </w:rPr>
      </w:pPr>
      <w:r w:rsidRPr="009F394F">
        <w:rPr>
          <w:bCs w:val="0"/>
          <w:sz w:val="24"/>
          <w:szCs w:val="24"/>
        </w:rPr>
        <w:t>DIST_TRACR_CAS (AI)</w:t>
      </w:r>
      <w:r>
        <w:rPr>
          <w:b w:val="0"/>
          <w:bCs w:val="0"/>
          <w:sz w:val="24"/>
          <w:szCs w:val="24"/>
        </w:rPr>
        <w:t xml:space="preserve"> </w:t>
      </w:r>
      <w:r w:rsidRPr="001C62D9">
        <w:rPr>
          <w:b w:val="0"/>
          <w:bCs w:val="0"/>
          <w:sz w:val="24"/>
          <w:szCs w:val="24"/>
        </w:rPr>
        <w:t>The spacing between Cas9 and tracrRNA (unable to calculate if there a Cas9 gene is not predicted, or the Cas9 gene and the tracrRNA are on different contigs, in this case it will be 10^8).</w:t>
      </w:r>
    </w:p>
    <w:p w14:paraId="35AE6F47" w14:textId="77777777" w:rsidR="00F67567" w:rsidRPr="009F394F" w:rsidRDefault="00F67567" w:rsidP="00F67567">
      <w:pPr>
        <w:pStyle w:val="Heading1"/>
        <w:numPr>
          <w:ilvl w:val="0"/>
          <w:numId w:val="3"/>
        </w:numPr>
        <w:rPr>
          <w:b w:val="0"/>
          <w:bCs w:val="0"/>
          <w:sz w:val="24"/>
          <w:szCs w:val="24"/>
        </w:rPr>
      </w:pPr>
      <w:r w:rsidRPr="009F394F">
        <w:rPr>
          <w:bCs w:val="0"/>
          <w:sz w:val="24"/>
          <w:szCs w:val="24"/>
        </w:rPr>
        <w:t>DIST_TRACR_RR (AJ)</w:t>
      </w:r>
      <w:r>
        <w:rPr>
          <w:b w:val="0"/>
          <w:bCs w:val="0"/>
          <w:sz w:val="24"/>
          <w:szCs w:val="24"/>
        </w:rPr>
        <w:t xml:space="preserve"> </w:t>
      </w:r>
      <w:r w:rsidRPr="001C62D9">
        <w:rPr>
          <w:b w:val="0"/>
          <w:bCs w:val="0"/>
          <w:sz w:val="24"/>
          <w:szCs w:val="24"/>
        </w:rPr>
        <w:t>The spacing between tracrRNA and repeat array (unable to calculate if the repeat array and the tracrRNA are on different contigs, in this case it will be 10^8).</w:t>
      </w:r>
    </w:p>
    <w:p w14:paraId="7FEFD56C" w14:textId="77777777" w:rsidR="00F67567" w:rsidRPr="009F394F" w:rsidRDefault="00F67567" w:rsidP="00F67567">
      <w:pPr>
        <w:pStyle w:val="Heading1"/>
        <w:numPr>
          <w:ilvl w:val="0"/>
          <w:numId w:val="3"/>
        </w:numPr>
        <w:rPr>
          <w:b w:val="0"/>
          <w:bCs w:val="0"/>
          <w:sz w:val="24"/>
          <w:szCs w:val="24"/>
        </w:rPr>
      </w:pPr>
      <w:r w:rsidRPr="009F394F">
        <w:rPr>
          <w:bCs w:val="0"/>
          <w:sz w:val="24"/>
          <w:szCs w:val="24"/>
        </w:rPr>
        <w:t>DIST_RR_CAS (AK)</w:t>
      </w:r>
      <w:r>
        <w:rPr>
          <w:b w:val="0"/>
          <w:bCs w:val="0"/>
          <w:sz w:val="24"/>
          <w:szCs w:val="24"/>
        </w:rPr>
        <w:t xml:space="preserve"> </w:t>
      </w:r>
      <w:r w:rsidRPr="001C62D9">
        <w:rPr>
          <w:b w:val="0"/>
          <w:bCs w:val="0"/>
          <w:sz w:val="24"/>
          <w:szCs w:val="24"/>
        </w:rPr>
        <w:t>The spacing between Cas9 and repeat array (unable to calculate if there a Cas9 gene is not predicted, or the Cas9 gene and the repeat array are on different contigs, in this case it will be 10^8).</w:t>
      </w:r>
    </w:p>
    <w:p w14:paraId="2EDBA03F" w14:textId="77777777" w:rsidR="00F67567" w:rsidRPr="009F394F" w:rsidRDefault="00F67567" w:rsidP="00F67567">
      <w:pPr>
        <w:pStyle w:val="Heading1"/>
        <w:numPr>
          <w:ilvl w:val="0"/>
          <w:numId w:val="3"/>
        </w:numPr>
        <w:rPr>
          <w:b w:val="0"/>
          <w:bCs w:val="0"/>
          <w:sz w:val="24"/>
          <w:szCs w:val="24"/>
        </w:rPr>
      </w:pPr>
      <w:r w:rsidRPr="009F394F">
        <w:rPr>
          <w:bCs w:val="0"/>
          <w:sz w:val="24"/>
          <w:szCs w:val="24"/>
        </w:rPr>
        <w:t>DIR_SCORE (AL)</w:t>
      </w:r>
      <w:r>
        <w:rPr>
          <w:b w:val="0"/>
          <w:bCs w:val="0"/>
          <w:sz w:val="24"/>
          <w:szCs w:val="24"/>
        </w:rPr>
        <w:t xml:space="preserve"> </w:t>
      </w:r>
      <w:r w:rsidRPr="001C62D9">
        <w:rPr>
          <w:b w:val="0"/>
          <w:bCs w:val="0"/>
          <w:sz w:val="24"/>
          <w:szCs w:val="24"/>
        </w:rPr>
        <w:t xml:space="preserve">Score of the choice of repeat-array direction. (0 if we unnecessarily take the reverse-complement of the repeat (and this is when the repeat always starts with GYY, or not start with GYY, regardless of taking the reverse-complement, in this case </w:t>
      </w:r>
      <w:proofErr w:type="spellStart"/>
      <w:r w:rsidRPr="001C62D9">
        <w:rPr>
          <w:b w:val="0"/>
          <w:bCs w:val="0"/>
          <w:sz w:val="24"/>
          <w:szCs w:val="24"/>
        </w:rPr>
        <w:t>CRISPRDetect's</w:t>
      </w:r>
      <w:proofErr w:type="spellEnd"/>
      <w:r w:rsidRPr="001C62D9">
        <w:rPr>
          <w:b w:val="0"/>
          <w:bCs w:val="0"/>
          <w:sz w:val="24"/>
          <w:szCs w:val="24"/>
        </w:rPr>
        <w:t xml:space="preserve"> direction prediction is reasonable but we rebutted it). 1 otherwise). </w:t>
      </w:r>
    </w:p>
    <w:p w14:paraId="3A9F6F39" w14:textId="77777777" w:rsidR="00F67567" w:rsidRPr="009F394F" w:rsidRDefault="00F67567" w:rsidP="00F67567">
      <w:pPr>
        <w:pStyle w:val="Heading1"/>
        <w:numPr>
          <w:ilvl w:val="0"/>
          <w:numId w:val="3"/>
        </w:numPr>
        <w:rPr>
          <w:b w:val="0"/>
          <w:bCs w:val="0"/>
          <w:sz w:val="24"/>
          <w:szCs w:val="24"/>
        </w:rPr>
      </w:pPr>
      <w:r w:rsidRPr="009F394F">
        <w:rPr>
          <w:bCs w:val="0"/>
          <w:sz w:val="24"/>
          <w:szCs w:val="24"/>
        </w:rPr>
        <w:t>TS_SCORE (AM)</w:t>
      </w:r>
      <w:r>
        <w:rPr>
          <w:b w:val="0"/>
          <w:bCs w:val="0"/>
          <w:sz w:val="24"/>
          <w:szCs w:val="24"/>
        </w:rPr>
        <w:t xml:space="preserve"> </w:t>
      </w:r>
      <w:r w:rsidRPr="001C62D9">
        <w:rPr>
          <w:b w:val="0"/>
          <w:bCs w:val="0"/>
          <w:sz w:val="24"/>
          <w:szCs w:val="24"/>
        </w:rPr>
        <w:t>Score = 1 if the tail of the tracr</w:t>
      </w:r>
      <w:r>
        <w:rPr>
          <w:b w:val="0"/>
          <w:bCs w:val="0"/>
          <w:sz w:val="24"/>
          <w:szCs w:val="24"/>
        </w:rPr>
        <w:t>RNA starts with AR, 0 otherwise.</w:t>
      </w:r>
    </w:p>
    <w:p w14:paraId="117AAB7C" w14:textId="77777777" w:rsidR="00F67567" w:rsidRPr="009F394F" w:rsidRDefault="00F67567" w:rsidP="00F67567">
      <w:pPr>
        <w:pStyle w:val="Heading1"/>
        <w:numPr>
          <w:ilvl w:val="0"/>
          <w:numId w:val="3"/>
        </w:numPr>
        <w:rPr>
          <w:b w:val="0"/>
          <w:bCs w:val="0"/>
          <w:sz w:val="24"/>
          <w:szCs w:val="24"/>
        </w:rPr>
      </w:pPr>
      <w:r w:rsidRPr="009F394F">
        <w:rPr>
          <w:bCs w:val="0"/>
          <w:sz w:val="24"/>
          <w:szCs w:val="24"/>
        </w:rPr>
        <w:t>TAIL_FOLD_SUMMARY (AN)</w:t>
      </w:r>
      <w:r>
        <w:rPr>
          <w:b w:val="0"/>
          <w:bCs w:val="0"/>
          <w:sz w:val="24"/>
          <w:szCs w:val="24"/>
        </w:rPr>
        <w:t xml:space="preserve"> </w:t>
      </w:r>
      <w:r w:rsidRPr="001C62D9">
        <w:rPr>
          <w:b w:val="0"/>
          <w:bCs w:val="0"/>
          <w:sz w:val="24"/>
          <w:szCs w:val="24"/>
        </w:rPr>
        <w:t>A summary of the tail folding. (L = linker, H = hairpin, C = complex fold (hairpin within hairpin), number = number of nucleotides).</w:t>
      </w:r>
    </w:p>
    <w:p w14:paraId="2A117C5B" w14:textId="77777777" w:rsidR="00F67567" w:rsidRPr="009F394F" w:rsidRDefault="00F67567" w:rsidP="00F67567">
      <w:pPr>
        <w:pStyle w:val="Heading1"/>
        <w:numPr>
          <w:ilvl w:val="0"/>
          <w:numId w:val="3"/>
        </w:numPr>
        <w:rPr>
          <w:b w:val="0"/>
          <w:bCs w:val="0"/>
          <w:sz w:val="24"/>
          <w:szCs w:val="24"/>
        </w:rPr>
      </w:pPr>
      <w:r w:rsidRPr="009F394F">
        <w:rPr>
          <w:bCs w:val="0"/>
          <w:sz w:val="24"/>
          <w:szCs w:val="24"/>
        </w:rPr>
        <w:t>NUM_H (AO)</w:t>
      </w:r>
      <w:r>
        <w:rPr>
          <w:b w:val="0"/>
          <w:bCs w:val="0"/>
          <w:sz w:val="24"/>
          <w:szCs w:val="24"/>
        </w:rPr>
        <w:t xml:space="preserve"> </w:t>
      </w:r>
      <w:r w:rsidRPr="001C62D9">
        <w:rPr>
          <w:b w:val="0"/>
          <w:bCs w:val="0"/>
          <w:sz w:val="24"/>
          <w:szCs w:val="24"/>
        </w:rPr>
        <w:t>Number of hairpins.</w:t>
      </w:r>
    </w:p>
    <w:p w14:paraId="7BDC6D65" w14:textId="77777777" w:rsidR="00F67567" w:rsidRPr="009F394F" w:rsidRDefault="00F67567" w:rsidP="00F67567">
      <w:pPr>
        <w:pStyle w:val="Heading1"/>
        <w:numPr>
          <w:ilvl w:val="0"/>
          <w:numId w:val="3"/>
        </w:numPr>
        <w:rPr>
          <w:b w:val="0"/>
          <w:bCs w:val="0"/>
          <w:sz w:val="24"/>
          <w:szCs w:val="24"/>
        </w:rPr>
      </w:pPr>
      <w:r w:rsidRPr="009F394F">
        <w:rPr>
          <w:bCs w:val="0"/>
          <w:sz w:val="24"/>
          <w:szCs w:val="24"/>
        </w:rPr>
        <w:t>MIN_H (AP)</w:t>
      </w:r>
      <w:r>
        <w:rPr>
          <w:b w:val="0"/>
          <w:bCs w:val="0"/>
          <w:sz w:val="24"/>
          <w:szCs w:val="24"/>
        </w:rPr>
        <w:t xml:space="preserve"> </w:t>
      </w:r>
      <w:r w:rsidRPr="001C62D9">
        <w:rPr>
          <w:b w:val="0"/>
          <w:bCs w:val="0"/>
          <w:sz w:val="24"/>
          <w:szCs w:val="24"/>
        </w:rPr>
        <w:t>Length of the smallest hairpin (0 if none).</w:t>
      </w:r>
    </w:p>
    <w:p w14:paraId="525DC0B0" w14:textId="77777777" w:rsidR="00F67567" w:rsidRPr="009F394F" w:rsidRDefault="00F67567" w:rsidP="00F67567">
      <w:pPr>
        <w:pStyle w:val="Heading1"/>
        <w:numPr>
          <w:ilvl w:val="0"/>
          <w:numId w:val="3"/>
        </w:numPr>
        <w:rPr>
          <w:b w:val="0"/>
          <w:bCs w:val="0"/>
          <w:sz w:val="24"/>
          <w:szCs w:val="24"/>
        </w:rPr>
      </w:pPr>
      <w:r w:rsidRPr="009F394F">
        <w:rPr>
          <w:bCs w:val="0"/>
          <w:sz w:val="24"/>
          <w:szCs w:val="24"/>
        </w:rPr>
        <w:t>MAX_H (AQ)</w:t>
      </w:r>
      <w:r>
        <w:rPr>
          <w:b w:val="0"/>
          <w:bCs w:val="0"/>
          <w:sz w:val="24"/>
          <w:szCs w:val="24"/>
        </w:rPr>
        <w:t xml:space="preserve"> </w:t>
      </w:r>
      <w:r w:rsidRPr="001C62D9">
        <w:rPr>
          <w:b w:val="0"/>
          <w:bCs w:val="0"/>
          <w:sz w:val="24"/>
          <w:szCs w:val="24"/>
        </w:rPr>
        <w:t>Length of the largest hairpin (0 if none).</w:t>
      </w:r>
    </w:p>
    <w:p w14:paraId="71B609A9" w14:textId="77777777" w:rsidR="00F67567" w:rsidRPr="009F394F" w:rsidRDefault="00F67567" w:rsidP="00F67567">
      <w:pPr>
        <w:pStyle w:val="Heading1"/>
        <w:numPr>
          <w:ilvl w:val="0"/>
          <w:numId w:val="3"/>
        </w:numPr>
        <w:rPr>
          <w:b w:val="0"/>
          <w:bCs w:val="0"/>
          <w:sz w:val="24"/>
          <w:szCs w:val="24"/>
        </w:rPr>
      </w:pPr>
      <w:r w:rsidRPr="009F394F">
        <w:rPr>
          <w:bCs w:val="0"/>
          <w:sz w:val="24"/>
          <w:szCs w:val="24"/>
        </w:rPr>
        <w:t>FIRST_H (AR)</w:t>
      </w:r>
      <w:r>
        <w:rPr>
          <w:b w:val="0"/>
          <w:bCs w:val="0"/>
          <w:sz w:val="24"/>
          <w:szCs w:val="24"/>
        </w:rPr>
        <w:t xml:space="preserve"> </w:t>
      </w:r>
      <w:r w:rsidRPr="001C62D9">
        <w:rPr>
          <w:b w:val="0"/>
          <w:bCs w:val="0"/>
          <w:sz w:val="24"/>
          <w:szCs w:val="24"/>
        </w:rPr>
        <w:t>Length of the first hairpin (0 if none, and also, the first folding in the tail may be functionally important according to experimental studies).</w:t>
      </w:r>
    </w:p>
    <w:p w14:paraId="6F9D7D8C" w14:textId="77777777" w:rsidR="00F67567" w:rsidRPr="009F394F" w:rsidRDefault="00F67567" w:rsidP="00F67567">
      <w:pPr>
        <w:pStyle w:val="Heading1"/>
        <w:numPr>
          <w:ilvl w:val="0"/>
          <w:numId w:val="3"/>
        </w:numPr>
        <w:rPr>
          <w:b w:val="0"/>
          <w:bCs w:val="0"/>
          <w:sz w:val="24"/>
          <w:szCs w:val="24"/>
        </w:rPr>
      </w:pPr>
      <w:r w:rsidRPr="009F394F">
        <w:rPr>
          <w:bCs w:val="0"/>
          <w:sz w:val="24"/>
          <w:szCs w:val="24"/>
        </w:rPr>
        <w:t>NUM_C (AS)</w:t>
      </w:r>
      <w:r>
        <w:rPr>
          <w:b w:val="0"/>
          <w:bCs w:val="0"/>
          <w:sz w:val="24"/>
          <w:szCs w:val="24"/>
        </w:rPr>
        <w:t xml:space="preserve"> </w:t>
      </w:r>
      <w:r w:rsidRPr="001C62D9">
        <w:rPr>
          <w:b w:val="0"/>
          <w:bCs w:val="0"/>
          <w:sz w:val="24"/>
          <w:szCs w:val="24"/>
        </w:rPr>
        <w:t>Number of complex fold (hairpin within hairpin).</w:t>
      </w:r>
    </w:p>
    <w:p w14:paraId="07E64618" w14:textId="77777777" w:rsidR="00F67567" w:rsidRPr="009F394F" w:rsidRDefault="00F67567" w:rsidP="00F67567">
      <w:pPr>
        <w:pStyle w:val="Heading1"/>
        <w:numPr>
          <w:ilvl w:val="0"/>
          <w:numId w:val="3"/>
        </w:numPr>
        <w:rPr>
          <w:b w:val="0"/>
          <w:bCs w:val="0"/>
          <w:sz w:val="24"/>
          <w:szCs w:val="24"/>
        </w:rPr>
      </w:pPr>
      <w:r w:rsidRPr="009F394F">
        <w:rPr>
          <w:bCs w:val="0"/>
          <w:sz w:val="24"/>
          <w:szCs w:val="24"/>
        </w:rPr>
        <w:t>MIN_C (AT)</w:t>
      </w:r>
      <w:r>
        <w:rPr>
          <w:b w:val="0"/>
          <w:bCs w:val="0"/>
          <w:sz w:val="24"/>
          <w:szCs w:val="24"/>
        </w:rPr>
        <w:t xml:space="preserve"> </w:t>
      </w:r>
      <w:r w:rsidRPr="001C62D9">
        <w:rPr>
          <w:b w:val="0"/>
          <w:bCs w:val="0"/>
          <w:sz w:val="24"/>
          <w:szCs w:val="24"/>
        </w:rPr>
        <w:t>Length of the smallest complex fold (0 if none).</w:t>
      </w:r>
    </w:p>
    <w:p w14:paraId="281BBF4B" w14:textId="77777777" w:rsidR="00F67567" w:rsidRPr="009F394F" w:rsidRDefault="00F67567" w:rsidP="00F67567">
      <w:pPr>
        <w:pStyle w:val="Heading1"/>
        <w:numPr>
          <w:ilvl w:val="0"/>
          <w:numId w:val="3"/>
        </w:numPr>
        <w:rPr>
          <w:b w:val="0"/>
          <w:bCs w:val="0"/>
          <w:sz w:val="24"/>
          <w:szCs w:val="24"/>
        </w:rPr>
      </w:pPr>
      <w:r w:rsidRPr="009F394F">
        <w:rPr>
          <w:bCs w:val="0"/>
          <w:sz w:val="24"/>
          <w:szCs w:val="24"/>
        </w:rPr>
        <w:t>MAX_C (AU)</w:t>
      </w:r>
      <w:r>
        <w:rPr>
          <w:b w:val="0"/>
          <w:bCs w:val="0"/>
          <w:sz w:val="24"/>
          <w:szCs w:val="24"/>
        </w:rPr>
        <w:t xml:space="preserve"> </w:t>
      </w:r>
      <w:r w:rsidRPr="001C62D9">
        <w:rPr>
          <w:b w:val="0"/>
          <w:bCs w:val="0"/>
          <w:sz w:val="24"/>
          <w:szCs w:val="24"/>
        </w:rPr>
        <w:t>Length of the largest complex fold (0 if none).</w:t>
      </w:r>
    </w:p>
    <w:p w14:paraId="4B86590B" w14:textId="77777777" w:rsidR="00F67567" w:rsidRPr="009F394F" w:rsidRDefault="00F67567" w:rsidP="00F67567">
      <w:pPr>
        <w:pStyle w:val="Heading1"/>
        <w:numPr>
          <w:ilvl w:val="0"/>
          <w:numId w:val="3"/>
        </w:numPr>
        <w:rPr>
          <w:b w:val="0"/>
          <w:bCs w:val="0"/>
          <w:sz w:val="24"/>
          <w:szCs w:val="24"/>
        </w:rPr>
      </w:pPr>
      <w:r w:rsidRPr="009F394F">
        <w:rPr>
          <w:bCs w:val="0"/>
          <w:sz w:val="24"/>
          <w:szCs w:val="24"/>
        </w:rPr>
        <w:t>FIRST_C (AV)</w:t>
      </w:r>
      <w:r>
        <w:rPr>
          <w:b w:val="0"/>
          <w:bCs w:val="0"/>
          <w:sz w:val="24"/>
          <w:szCs w:val="24"/>
        </w:rPr>
        <w:t xml:space="preserve"> </w:t>
      </w:r>
      <w:r w:rsidRPr="001C62D9">
        <w:rPr>
          <w:b w:val="0"/>
          <w:bCs w:val="0"/>
          <w:sz w:val="24"/>
          <w:szCs w:val="24"/>
        </w:rPr>
        <w:t>Length of the first complex fold (0 if none).</w:t>
      </w:r>
    </w:p>
    <w:p w14:paraId="7C12C8B2" w14:textId="77777777" w:rsidR="00F67567" w:rsidRPr="009F394F" w:rsidRDefault="00F67567" w:rsidP="00F67567">
      <w:pPr>
        <w:pStyle w:val="Heading1"/>
        <w:numPr>
          <w:ilvl w:val="0"/>
          <w:numId w:val="3"/>
        </w:numPr>
        <w:rPr>
          <w:b w:val="0"/>
          <w:bCs w:val="0"/>
          <w:sz w:val="24"/>
          <w:szCs w:val="24"/>
        </w:rPr>
      </w:pPr>
      <w:r w:rsidRPr="009F394F">
        <w:rPr>
          <w:bCs w:val="0"/>
          <w:sz w:val="24"/>
          <w:szCs w:val="24"/>
        </w:rPr>
        <w:t>NUM_L (AW)</w:t>
      </w:r>
      <w:r>
        <w:rPr>
          <w:b w:val="0"/>
          <w:bCs w:val="0"/>
          <w:sz w:val="24"/>
          <w:szCs w:val="24"/>
        </w:rPr>
        <w:t xml:space="preserve"> </w:t>
      </w:r>
      <w:r w:rsidRPr="001C62D9">
        <w:rPr>
          <w:b w:val="0"/>
          <w:bCs w:val="0"/>
          <w:sz w:val="24"/>
          <w:szCs w:val="24"/>
        </w:rPr>
        <w:t>Number of complex linker.</w:t>
      </w:r>
    </w:p>
    <w:p w14:paraId="77AA3C5D" w14:textId="77777777" w:rsidR="00F67567" w:rsidRPr="009F394F" w:rsidRDefault="00F67567" w:rsidP="00F67567">
      <w:pPr>
        <w:pStyle w:val="Heading1"/>
        <w:numPr>
          <w:ilvl w:val="0"/>
          <w:numId w:val="3"/>
        </w:numPr>
        <w:rPr>
          <w:b w:val="0"/>
          <w:bCs w:val="0"/>
          <w:sz w:val="24"/>
          <w:szCs w:val="24"/>
        </w:rPr>
      </w:pPr>
      <w:r w:rsidRPr="009F394F">
        <w:rPr>
          <w:bCs w:val="0"/>
          <w:sz w:val="24"/>
          <w:szCs w:val="24"/>
        </w:rPr>
        <w:lastRenderedPageBreak/>
        <w:t>MIN_L (AX)</w:t>
      </w:r>
      <w:r>
        <w:rPr>
          <w:b w:val="0"/>
          <w:bCs w:val="0"/>
          <w:sz w:val="24"/>
          <w:szCs w:val="24"/>
        </w:rPr>
        <w:t xml:space="preserve"> </w:t>
      </w:r>
      <w:r w:rsidRPr="001C62D9">
        <w:rPr>
          <w:b w:val="0"/>
          <w:bCs w:val="0"/>
          <w:sz w:val="24"/>
          <w:szCs w:val="24"/>
        </w:rPr>
        <w:t>Length of the smallest linker (0 if none).</w:t>
      </w:r>
    </w:p>
    <w:p w14:paraId="58DAA49C" w14:textId="77777777" w:rsidR="00F67567" w:rsidRPr="009F394F" w:rsidRDefault="00F67567" w:rsidP="00F67567">
      <w:pPr>
        <w:pStyle w:val="Heading1"/>
        <w:numPr>
          <w:ilvl w:val="0"/>
          <w:numId w:val="3"/>
        </w:numPr>
        <w:rPr>
          <w:b w:val="0"/>
          <w:bCs w:val="0"/>
          <w:sz w:val="24"/>
          <w:szCs w:val="24"/>
        </w:rPr>
      </w:pPr>
      <w:r w:rsidRPr="009F394F">
        <w:rPr>
          <w:bCs w:val="0"/>
          <w:sz w:val="24"/>
          <w:szCs w:val="24"/>
        </w:rPr>
        <w:t>MAX_L (AY)</w:t>
      </w:r>
      <w:r>
        <w:rPr>
          <w:b w:val="0"/>
          <w:bCs w:val="0"/>
          <w:sz w:val="24"/>
          <w:szCs w:val="24"/>
        </w:rPr>
        <w:t xml:space="preserve"> </w:t>
      </w:r>
      <w:r w:rsidRPr="001C62D9">
        <w:rPr>
          <w:b w:val="0"/>
          <w:bCs w:val="0"/>
          <w:sz w:val="24"/>
          <w:szCs w:val="24"/>
        </w:rPr>
        <w:t>Length of the largest linker (0 if none).</w:t>
      </w:r>
    </w:p>
    <w:p w14:paraId="56E9D301" w14:textId="77777777" w:rsidR="00F67567" w:rsidRPr="009F394F" w:rsidRDefault="00F67567" w:rsidP="00F67567">
      <w:pPr>
        <w:pStyle w:val="Heading1"/>
        <w:numPr>
          <w:ilvl w:val="0"/>
          <w:numId w:val="3"/>
        </w:numPr>
        <w:rPr>
          <w:b w:val="0"/>
          <w:bCs w:val="0"/>
          <w:sz w:val="24"/>
          <w:szCs w:val="24"/>
        </w:rPr>
      </w:pPr>
      <w:r w:rsidRPr="009F394F">
        <w:rPr>
          <w:bCs w:val="0"/>
          <w:sz w:val="24"/>
          <w:szCs w:val="24"/>
        </w:rPr>
        <w:t>FIRST_L (AZ)</w:t>
      </w:r>
      <w:r>
        <w:rPr>
          <w:b w:val="0"/>
          <w:bCs w:val="0"/>
          <w:sz w:val="24"/>
          <w:szCs w:val="24"/>
        </w:rPr>
        <w:t xml:space="preserve"> </w:t>
      </w:r>
      <w:r w:rsidRPr="001C62D9">
        <w:rPr>
          <w:b w:val="0"/>
          <w:bCs w:val="0"/>
          <w:sz w:val="24"/>
          <w:szCs w:val="24"/>
        </w:rPr>
        <w:t>Length of the first linker (0 if none).</w:t>
      </w:r>
    </w:p>
    <w:p w14:paraId="6350C180" w14:textId="77777777" w:rsidR="00F67567" w:rsidRPr="009F394F" w:rsidRDefault="00F67567" w:rsidP="00F67567">
      <w:pPr>
        <w:pStyle w:val="Heading1"/>
        <w:numPr>
          <w:ilvl w:val="0"/>
          <w:numId w:val="3"/>
        </w:numPr>
        <w:rPr>
          <w:b w:val="0"/>
          <w:bCs w:val="0"/>
          <w:sz w:val="24"/>
          <w:szCs w:val="24"/>
        </w:rPr>
      </w:pPr>
      <w:r w:rsidRPr="009F394F">
        <w:rPr>
          <w:bCs w:val="0"/>
          <w:sz w:val="24"/>
          <w:szCs w:val="24"/>
        </w:rPr>
        <w:t>TETRA_T_END (BA)</w:t>
      </w:r>
      <w:r>
        <w:rPr>
          <w:b w:val="0"/>
          <w:bCs w:val="0"/>
          <w:sz w:val="24"/>
          <w:szCs w:val="24"/>
        </w:rPr>
        <w:t xml:space="preserve"> </w:t>
      </w:r>
      <w:r w:rsidRPr="001C62D9">
        <w:rPr>
          <w:b w:val="0"/>
          <w:bCs w:val="0"/>
          <w:sz w:val="24"/>
          <w:szCs w:val="24"/>
        </w:rPr>
        <w:t>Whether or not the tracrRNA ends with a tetra-T (1 if yes, 0 if no).</w:t>
      </w:r>
    </w:p>
    <w:p w14:paraId="2C1C3A2C" w14:textId="77777777" w:rsidR="00F67567" w:rsidRPr="009F394F" w:rsidRDefault="00F67567" w:rsidP="00F67567">
      <w:pPr>
        <w:pStyle w:val="Heading1"/>
        <w:numPr>
          <w:ilvl w:val="0"/>
          <w:numId w:val="3"/>
        </w:numPr>
        <w:rPr>
          <w:b w:val="0"/>
          <w:bCs w:val="0"/>
          <w:sz w:val="24"/>
          <w:szCs w:val="24"/>
        </w:rPr>
      </w:pPr>
      <w:r w:rsidRPr="009F394F">
        <w:rPr>
          <w:bCs w:val="0"/>
          <w:sz w:val="24"/>
          <w:szCs w:val="24"/>
        </w:rPr>
        <w:t>XRAY_FOLD (BB)</w:t>
      </w:r>
      <w:r>
        <w:rPr>
          <w:b w:val="0"/>
          <w:bCs w:val="0"/>
          <w:sz w:val="24"/>
          <w:szCs w:val="24"/>
        </w:rPr>
        <w:t xml:space="preserve"> </w:t>
      </w:r>
      <w:r w:rsidRPr="009F394F">
        <w:rPr>
          <w:b w:val="0"/>
          <w:bCs w:val="0"/>
          <w:sz w:val="24"/>
          <w:szCs w:val="24"/>
        </w:rPr>
        <w:t>Whether or not the tracrRNA tail contains 2-3 8-40nt hairpins without complex fold, and ends with tetra-T (this is based on the X-ray crystallographic structure of the S pyogenes and S aureus tracrRNAs, 1 if yes, 0 if no).</w:t>
      </w:r>
    </w:p>
    <w:p w14:paraId="51F06853" w14:textId="77777777" w:rsidR="00F67567" w:rsidRPr="009F394F" w:rsidRDefault="00F67567" w:rsidP="00F67567">
      <w:pPr>
        <w:pStyle w:val="Heading1"/>
        <w:numPr>
          <w:ilvl w:val="0"/>
          <w:numId w:val="3"/>
        </w:numPr>
        <w:rPr>
          <w:b w:val="0"/>
          <w:bCs w:val="0"/>
          <w:sz w:val="24"/>
          <w:szCs w:val="24"/>
        </w:rPr>
      </w:pPr>
      <w:r w:rsidRPr="009F394F">
        <w:rPr>
          <w:bCs w:val="0"/>
          <w:sz w:val="24"/>
          <w:szCs w:val="24"/>
        </w:rPr>
        <w:t>PR_POS (BC)</w:t>
      </w:r>
      <w:r>
        <w:rPr>
          <w:b w:val="0"/>
          <w:bCs w:val="0"/>
          <w:sz w:val="24"/>
          <w:szCs w:val="24"/>
        </w:rPr>
        <w:t xml:space="preserve"> </w:t>
      </w:r>
      <w:r w:rsidRPr="009F394F">
        <w:rPr>
          <w:b w:val="0"/>
          <w:bCs w:val="0"/>
          <w:sz w:val="24"/>
          <w:szCs w:val="24"/>
        </w:rPr>
        <w:t>SVM (support vector machine) true-positive probability.</w:t>
      </w:r>
    </w:p>
    <w:p w14:paraId="0EDF16CA" w14:textId="77777777" w:rsidR="00F67567" w:rsidRPr="009F394F" w:rsidRDefault="00F67567" w:rsidP="00F67567">
      <w:pPr>
        <w:pStyle w:val="Heading1"/>
        <w:numPr>
          <w:ilvl w:val="0"/>
          <w:numId w:val="3"/>
        </w:numPr>
        <w:rPr>
          <w:b w:val="0"/>
          <w:bCs w:val="0"/>
          <w:sz w:val="24"/>
          <w:szCs w:val="24"/>
        </w:rPr>
      </w:pPr>
      <w:r w:rsidRPr="009F394F">
        <w:rPr>
          <w:bCs w:val="0"/>
          <w:sz w:val="24"/>
          <w:szCs w:val="24"/>
        </w:rPr>
        <w:t>PR_NEG (BC)</w:t>
      </w:r>
      <w:r>
        <w:rPr>
          <w:b w:val="0"/>
          <w:bCs w:val="0"/>
          <w:sz w:val="24"/>
          <w:szCs w:val="24"/>
        </w:rPr>
        <w:t xml:space="preserve"> </w:t>
      </w:r>
      <w:r w:rsidRPr="009F394F">
        <w:rPr>
          <w:b w:val="0"/>
          <w:bCs w:val="0"/>
          <w:sz w:val="24"/>
          <w:szCs w:val="24"/>
        </w:rPr>
        <w:t>SVM true-negative probability.</w:t>
      </w:r>
    </w:p>
    <w:p w14:paraId="1F7A06AC" w14:textId="77777777" w:rsidR="00F67567" w:rsidRPr="009F394F" w:rsidRDefault="00F67567" w:rsidP="00F67567">
      <w:pPr>
        <w:pStyle w:val="Heading1"/>
        <w:numPr>
          <w:ilvl w:val="0"/>
          <w:numId w:val="3"/>
        </w:numPr>
        <w:rPr>
          <w:b w:val="0"/>
          <w:bCs w:val="0"/>
          <w:sz w:val="24"/>
          <w:szCs w:val="24"/>
        </w:rPr>
      </w:pPr>
      <w:r w:rsidRPr="009F394F">
        <w:rPr>
          <w:bCs w:val="0"/>
          <w:sz w:val="24"/>
          <w:szCs w:val="24"/>
        </w:rPr>
        <w:t>Columns 57-71 (BE-BS)</w:t>
      </w:r>
      <w:r>
        <w:rPr>
          <w:b w:val="0"/>
          <w:bCs w:val="0"/>
          <w:sz w:val="24"/>
          <w:szCs w:val="24"/>
        </w:rPr>
        <w:t xml:space="preserve"> </w:t>
      </w:r>
      <w:r w:rsidRPr="009F394F">
        <w:rPr>
          <w:b w:val="0"/>
          <w:bCs w:val="0"/>
          <w:sz w:val="24"/>
          <w:szCs w:val="24"/>
        </w:rPr>
        <w:t>These are PATSCAN results, for conserved sequences that are known (not considered in this study).</w:t>
      </w:r>
    </w:p>
    <w:p w14:paraId="275EAC4F" w14:textId="77777777" w:rsidR="00F67567" w:rsidRPr="009F394F" w:rsidRDefault="00F67567" w:rsidP="00F67567">
      <w:pPr>
        <w:pStyle w:val="Heading1"/>
        <w:numPr>
          <w:ilvl w:val="0"/>
          <w:numId w:val="3"/>
        </w:numPr>
        <w:rPr>
          <w:b w:val="0"/>
          <w:bCs w:val="0"/>
          <w:sz w:val="24"/>
          <w:szCs w:val="24"/>
        </w:rPr>
      </w:pPr>
      <w:r w:rsidRPr="009F394F">
        <w:rPr>
          <w:bCs w:val="0"/>
          <w:sz w:val="24"/>
          <w:szCs w:val="24"/>
        </w:rPr>
        <w:t>OVERLAPPING (BT)</w:t>
      </w:r>
      <w:r>
        <w:rPr>
          <w:b w:val="0"/>
          <w:bCs w:val="0"/>
          <w:sz w:val="24"/>
          <w:szCs w:val="24"/>
        </w:rPr>
        <w:t xml:space="preserve"> </w:t>
      </w:r>
      <w:r w:rsidRPr="009F394F">
        <w:rPr>
          <w:b w:val="0"/>
          <w:bCs w:val="0"/>
          <w:sz w:val="24"/>
          <w:szCs w:val="24"/>
        </w:rPr>
        <w:t>Whether or not the tail of the tracrRNA overlaps with a gene (1 if yes, 0 if no).</w:t>
      </w:r>
    </w:p>
    <w:p w14:paraId="76051289" w14:textId="77777777" w:rsidR="00F67567" w:rsidRPr="009F394F" w:rsidRDefault="00F67567" w:rsidP="00F67567">
      <w:pPr>
        <w:pStyle w:val="Heading1"/>
        <w:numPr>
          <w:ilvl w:val="0"/>
          <w:numId w:val="3"/>
        </w:numPr>
        <w:rPr>
          <w:b w:val="0"/>
          <w:bCs w:val="0"/>
          <w:sz w:val="24"/>
          <w:szCs w:val="24"/>
        </w:rPr>
      </w:pPr>
      <w:r w:rsidRPr="009F394F">
        <w:rPr>
          <w:bCs w:val="0"/>
          <w:sz w:val="24"/>
          <w:szCs w:val="24"/>
        </w:rPr>
        <w:t>OL_GENE (BU)</w:t>
      </w:r>
      <w:r>
        <w:rPr>
          <w:b w:val="0"/>
          <w:bCs w:val="0"/>
          <w:sz w:val="24"/>
          <w:szCs w:val="24"/>
        </w:rPr>
        <w:t xml:space="preserve"> </w:t>
      </w:r>
      <w:r w:rsidRPr="009F394F">
        <w:rPr>
          <w:b w:val="0"/>
          <w:bCs w:val="0"/>
          <w:sz w:val="24"/>
          <w:szCs w:val="24"/>
        </w:rPr>
        <w:t>The gene locus ID, if the tail of the tracrRNA overlaps with a gene.</w:t>
      </w:r>
    </w:p>
    <w:p w14:paraId="3BA508AE" w14:textId="77777777" w:rsidR="00F67567" w:rsidRPr="009F394F" w:rsidRDefault="00F67567" w:rsidP="00F67567">
      <w:pPr>
        <w:pStyle w:val="Heading1"/>
        <w:numPr>
          <w:ilvl w:val="0"/>
          <w:numId w:val="3"/>
        </w:numPr>
        <w:rPr>
          <w:b w:val="0"/>
          <w:bCs w:val="0"/>
          <w:sz w:val="24"/>
          <w:szCs w:val="24"/>
        </w:rPr>
      </w:pPr>
      <w:r w:rsidRPr="009F394F">
        <w:rPr>
          <w:bCs w:val="0"/>
          <w:sz w:val="24"/>
          <w:szCs w:val="24"/>
        </w:rPr>
        <w:t>CHY (BV)</w:t>
      </w:r>
      <w:r>
        <w:rPr>
          <w:b w:val="0"/>
          <w:bCs w:val="0"/>
          <w:sz w:val="24"/>
          <w:szCs w:val="24"/>
        </w:rPr>
        <w:t xml:space="preserve"> </w:t>
      </w:r>
      <w:r w:rsidRPr="009F394F">
        <w:rPr>
          <w:b w:val="0"/>
          <w:bCs w:val="0"/>
          <w:sz w:val="24"/>
          <w:szCs w:val="24"/>
        </w:rPr>
        <w:t>Whether or not the tracrRNA is reported by Chylinski et al. or has experimental evidence (1 if yes, 0 if no).</w:t>
      </w:r>
    </w:p>
    <w:p w14:paraId="454ADF3D" w14:textId="77777777" w:rsidR="00F67567" w:rsidRDefault="00F67567" w:rsidP="00F67567">
      <w:pPr>
        <w:pStyle w:val="Heading1"/>
        <w:numPr>
          <w:ilvl w:val="0"/>
          <w:numId w:val="3"/>
        </w:numPr>
        <w:rPr>
          <w:b w:val="0"/>
          <w:bCs w:val="0"/>
          <w:sz w:val="24"/>
          <w:szCs w:val="24"/>
        </w:rPr>
      </w:pPr>
      <w:r w:rsidRPr="009F394F">
        <w:rPr>
          <w:bCs w:val="0"/>
          <w:sz w:val="24"/>
          <w:szCs w:val="24"/>
        </w:rPr>
        <w:t>THREE_WAY_JUNCT (BW)</w:t>
      </w:r>
      <w:r>
        <w:rPr>
          <w:b w:val="0"/>
          <w:bCs w:val="0"/>
          <w:sz w:val="24"/>
          <w:szCs w:val="24"/>
        </w:rPr>
        <w:t xml:space="preserve"> </w:t>
      </w:r>
      <w:r w:rsidRPr="009F394F">
        <w:rPr>
          <w:b w:val="0"/>
          <w:bCs w:val="0"/>
          <w:sz w:val="24"/>
          <w:szCs w:val="24"/>
        </w:rPr>
        <w:t>The three-way junction part of the tracrRNA, including the last 15 bases of the anti-repeat, and the first 15 bases of the tracrRNA tail.</w:t>
      </w:r>
    </w:p>
    <w:p w14:paraId="646313CE" w14:textId="77777777" w:rsidR="00F67567" w:rsidRPr="009F394F" w:rsidRDefault="00F67567" w:rsidP="00F67567">
      <w:pPr>
        <w:pStyle w:val="Heading1"/>
        <w:numPr>
          <w:ilvl w:val="0"/>
          <w:numId w:val="3"/>
        </w:numPr>
        <w:rPr>
          <w:b w:val="0"/>
          <w:bCs w:val="0"/>
          <w:sz w:val="24"/>
          <w:szCs w:val="24"/>
        </w:rPr>
      </w:pPr>
      <w:r>
        <w:rPr>
          <w:bCs w:val="0"/>
          <w:sz w:val="24"/>
          <w:szCs w:val="24"/>
        </w:rPr>
        <w:t xml:space="preserve">N_PRED (BX) </w:t>
      </w:r>
      <w:r>
        <w:rPr>
          <w:b w:val="0"/>
          <w:bCs w:val="0"/>
          <w:sz w:val="24"/>
          <w:szCs w:val="24"/>
        </w:rPr>
        <w:t>Number of predictions from the genome.</w:t>
      </w:r>
    </w:p>
    <w:p w14:paraId="427A1DDA" w14:textId="77777777" w:rsidR="00F67567" w:rsidRDefault="00F67567" w:rsidP="00D136FE">
      <w:pPr>
        <w:pStyle w:val="Heading1"/>
        <w:numPr>
          <w:ilvl w:val="0"/>
          <w:numId w:val="0"/>
        </w:numPr>
        <w:rPr>
          <w:b w:val="0"/>
          <w:bCs w:val="0"/>
          <w:sz w:val="24"/>
          <w:szCs w:val="24"/>
        </w:rPr>
      </w:pPr>
    </w:p>
    <w:p w14:paraId="549A54C2" w14:textId="77777777" w:rsidR="00F67567" w:rsidRDefault="00F67567" w:rsidP="00F67567">
      <w:pPr>
        <w:pStyle w:val="Heading1"/>
        <w:rPr>
          <w:b w:val="0"/>
          <w:bCs w:val="0"/>
          <w:sz w:val="24"/>
          <w:szCs w:val="24"/>
        </w:rPr>
      </w:pPr>
    </w:p>
    <w:p w14:paraId="3FB282D3" w14:textId="77777777" w:rsidR="00F67567" w:rsidRDefault="00F67567" w:rsidP="00F67567">
      <w:pPr>
        <w:pStyle w:val="Heading1"/>
        <w:rPr>
          <w:b w:val="0"/>
          <w:bCs w:val="0"/>
          <w:sz w:val="24"/>
          <w:szCs w:val="24"/>
        </w:rPr>
      </w:pPr>
      <w:r w:rsidRPr="000D7C1F">
        <w:rPr>
          <w:b w:val="0"/>
          <w:bCs w:val="0"/>
          <w:sz w:val="24"/>
          <w:szCs w:val="24"/>
        </w:rPr>
        <w:t>S</w:t>
      </w:r>
      <w:r>
        <w:rPr>
          <w:b w:val="0"/>
          <w:bCs w:val="0"/>
          <w:sz w:val="24"/>
          <w:szCs w:val="24"/>
        </w:rPr>
        <w:t>4 PDF file (</w:t>
      </w:r>
      <w:r w:rsidRPr="003D61A4">
        <w:rPr>
          <w:b w:val="0"/>
          <w:bCs w:val="0"/>
          <w:sz w:val="24"/>
          <w:szCs w:val="24"/>
        </w:rPr>
        <w:t>Genome context of tracRNAs.pdf</w:t>
      </w:r>
      <w:r>
        <w:rPr>
          <w:b w:val="0"/>
          <w:bCs w:val="0"/>
          <w:sz w:val="24"/>
          <w:szCs w:val="24"/>
        </w:rPr>
        <w:t xml:space="preserve">) shows the genomic context of tracRNAs. Genomic sequences within 5000 bases of </w:t>
      </w:r>
      <w:r w:rsidRPr="00A9563C">
        <w:rPr>
          <w:b w:val="0"/>
          <w:bCs w:val="0"/>
          <w:sz w:val="24"/>
          <w:szCs w:val="24"/>
        </w:rPr>
        <w:t>a predicted</w:t>
      </w:r>
      <w:r>
        <w:rPr>
          <w:b w:val="0"/>
          <w:bCs w:val="0"/>
          <w:sz w:val="24"/>
          <w:szCs w:val="24"/>
        </w:rPr>
        <w:t xml:space="preserve"> tracrRNA gene (Red) were extracted and annotated using PROKKA. CRISPR-arrays (green), hypothetical and known genes including </w:t>
      </w:r>
      <w:r w:rsidRPr="004C374E">
        <w:rPr>
          <w:b w:val="0"/>
          <w:bCs w:val="0"/>
          <w:i/>
          <w:sz w:val="24"/>
          <w:szCs w:val="24"/>
        </w:rPr>
        <w:t>cas9</w:t>
      </w:r>
      <w:r>
        <w:rPr>
          <w:b w:val="0"/>
          <w:bCs w:val="0"/>
          <w:sz w:val="24"/>
          <w:szCs w:val="24"/>
        </w:rPr>
        <w:t xml:space="preserve"> (blue) were displayed.</w:t>
      </w:r>
    </w:p>
    <w:p w14:paraId="3E51A528" w14:textId="77777777" w:rsidR="00F67567" w:rsidRPr="00B42AB6" w:rsidRDefault="00F67567" w:rsidP="00F67567">
      <w:pPr>
        <w:pStyle w:val="Heading1"/>
        <w:numPr>
          <w:ilvl w:val="0"/>
          <w:numId w:val="0"/>
        </w:numPr>
        <w:rPr>
          <w:b w:val="0"/>
          <w:bCs w:val="0"/>
          <w:sz w:val="24"/>
          <w:szCs w:val="24"/>
        </w:rPr>
      </w:pPr>
    </w:p>
    <w:p w14:paraId="553BB4AE" w14:textId="717D35C6" w:rsidR="00F67567" w:rsidRPr="00F67567" w:rsidRDefault="00F67567" w:rsidP="00F67567">
      <w:pPr>
        <w:pStyle w:val="NoSpacing"/>
        <w:rPr>
          <w:color w:val="000000"/>
        </w:rPr>
      </w:pPr>
      <w:r w:rsidRPr="000D7C1F">
        <w:t>S</w:t>
      </w:r>
      <w:r>
        <w:t>5</w:t>
      </w:r>
      <w:r w:rsidRPr="000D7C1F">
        <w:t xml:space="preserve"> </w:t>
      </w:r>
      <w:r>
        <w:t>PDF file (</w:t>
      </w:r>
      <w:r w:rsidRPr="003D61A4">
        <w:t>Taxtree_all_tracrRNA.pdf</w:t>
      </w:r>
      <w:r>
        <w:t xml:space="preserve">) shows clusters of tracrRNA tails, repeat, anti-repeat and the full-length tracrRNA across genera. </w:t>
      </w:r>
      <w:r w:rsidRPr="00D136FE">
        <w:rPr>
          <w:color w:val="000000"/>
        </w:rPr>
        <w:t>The relationships between the genera shown are based on NCBI’s taxonomic database.</w:t>
      </w:r>
    </w:p>
    <w:p w14:paraId="33EE0F17" w14:textId="77777777" w:rsidR="00F67567" w:rsidRDefault="00F67567" w:rsidP="00F67567">
      <w:pPr>
        <w:pStyle w:val="NoSpacing"/>
      </w:pPr>
    </w:p>
    <w:p w14:paraId="4EC5AB90" w14:textId="77777777" w:rsidR="00F67567" w:rsidRPr="00886A3C" w:rsidRDefault="00F67567" w:rsidP="00F67567">
      <w:pPr>
        <w:pStyle w:val="NoSpacing"/>
      </w:pPr>
      <w:r w:rsidRPr="001560AF">
        <w:t>S</w:t>
      </w:r>
      <w:r>
        <w:t xml:space="preserve">6 </w:t>
      </w:r>
      <w:r w:rsidRPr="001560AF">
        <w:t>Additional validation statistics (</w:t>
      </w:r>
      <w:r>
        <w:t xml:space="preserve">S6 </w:t>
      </w:r>
      <w:r w:rsidRPr="001560AF">
        <w:rPr>
          <w:bCs/>
        </w:rPr>
        <w:t>Additional validation statistics.docx</w:t>
      </w:r>
      <w:r w:rsidRPr="001560AF">
        <w:t xml:space="preserve">) of the tracrRNA prediction pipeline. The false discovery rate (FDR) and the sensitivity were calculated at the level of genome. To calculate the FDR, we counted the number of genomes with at least one tracrRNA prediction within 3501-17500 bases of a </w:t>
      </w:r>
      <w:r w:rsidRPr="001560AF">
        <w:rPr>
          <w:i/>
        </w:rPr>
        <w:t>cas9</w:t>
      </w:r>
      <w:r w:rsidRPr="001560AF">
        <w:t xml:space="preserve"> gene, divided by the number of genomes with at least one tracrRNA prediction within 17500 bases of a </w:t>
      </w:r>
      <w:r w:rsidRPr="001560AF">
        <w:rPr>
          <w:i/>
        </w:rPr>
        <w:t>cas9</w:t>
      </w:r>
      <w:r w:rsidRPr="001560AF">
        <w:t xml:space="preserve"> gene. To calculate the sensitivity, we counted the number of genomes with a </w:t>
      </w:r>
      <w:r w:rsidRPr="001560AF">
        <w:rPr>
          <w:i/>
        </w:rPr>
        <w:t>cas9</w:t>
      </w:r>
      <w:r w:rsidRPr="001560AF">
        <w:t xml:space="preserve"> gene (&gt;2000 bases) and a tracrRNA, divided by the number of genomes with a </w:t>
      </w:r>
      <w:r w:rsidRPr="001560AF">
        <w:rPr>
          <w:i/>
        </w:rPr>
        <w:t>cas9</w:t>
      </w:r>
      <w:r>
        <w:t xml:space="preserve"> gene (&gt;2000 bases).</w:t>
      </w:r>
    </w:p>
    <w:p w14:paraId="43AF376C" w14:textId="77777777" w:rsidR="00F67567" w:rsidRDefault="00F67567" w:rsidP="00D136FE">
      <w:pPr>
        <w:pStyle w:val="Heading1"/>
        <w:numPr>
          <w:ilvl w:val="0"/>
          <w:numId w:val="0"/>
        </w:numPr>
        <w:rPr>
          <w:b w:val="0"/>
          <w:bCs w:val="0"/>
          <w:sz w:val="24"/>
          <w:szCs w:val="24"/>
        </w:rPr>
      </w:pPr>
    </w:p>
    <w:p w14:paraId="02F24DED" w14:textId="1AC85F51" w:rsidR="000D7C1F" w:rsidRDefault="00F67567" w:rsidP="000D7C1F">
      <w:pPr>
        <w:pStyle w:val="Heading1"/>
        <w:rPr>
          <w:b w:val="0"/>
          <w:bCs w:val="0"/>
          <w:sz w:val="24"/>
          <w:szCs w:val="24"/>
        </w:rPr>
      </w:pPr>
      <w:r>
        <w:rPr>
          <w:b w:val="0"/>
          <w:bCs w:val="0"/>
          <w:sz w:val="24"/>
          <w:szCs w:val="24"/>
        </w:rPr>
        <w:t>S6 Tail clusters.</w:t>
      </w:r>
      <w:r w:rsidR="00D136FE">
        <w:rPr>
          <w:b w:val="0"/>
          <w:bCs w:val="0"/>
          <w:sz w:val="24"/>
          <w:szCs w:val="24"/>
        </w:rPr>
        <w:t xml:space="preserve"> </w:t>
      </w:r>
      <w:r w:rsidR="002131F9">
        <w:rPr>
          <w:b w:val="0"/>
          <w:bCs w:val="0"/>
          <w:sz w:val="24"/>
          <w:szCs w:val="24"/>
        </w:rPr>
        <w:t>Stockholm files of RNAAlifold consensus structure of CLUSTALW-aligned UCLUST c</w:t>
      </w:r>
      <w:r w:rsidR="000D7C1F">
        <w:rPr>
          <w:b w:val="0"/>
          <w:bCs w:val="0"/>
          <w:sz w:val="24"/>
          <w:szCs w:val="24"/>
        </w:rPr>
        <w:t>lusters</w:t>
      </w:r>
      <w:r w:rsidR="00D136FE">
        <w:rPr>
          <w:b w:val="0"/>
          <w:bCs w:val="0"/>
          <w:sz w:val="24"/>
          <w:szCs w:val="24"/>
        </w:rPr>
        <w:t xml:space="preserve"> </w:t>
      </w:r>
      <w:r w:rsidR="002131F9">
        <w:rPr>
          <w:b w:val="0"/>
          <w:bCs w:val="0"/>
          <w:sz w:val="24"/>
          <w:szCs w:val="24"/>
        </w:rPr>
        <w:t xml:space="preserve">(identity cutoff 0.65) </w:t>
      </w:r>
      <w:r w:rsidR="00D136FE">
        <w:rPr>
          <w:b w:val="0"/>
          <w:bCs w:val="0"/>
          <w:sz w:val="24"/>
          <w:szCs w:val="24"/>
        </w:rPr>
        <w:t>of tracrRNA tails.</w:t>
      </w:r>
    </w:p>
    <w:p w14:paraId="2B156389" w14:textId="77777777" w:rsidR="00F67567" w:rsidRDefault="00F67567" w:rsidP="000D7C1F">
      <w:pPr>
        <w:pStyle w:val="Heading1"/>
        <w:rPr>
          <w:b w:val="0"/>
          <w:bCs w:val="0"/>
          <w:sz w:val="24"/>
          <w:szCs w:val="24"/>
        </w:rPr>
      </w:pPr>
    </w:p>
    <w:p w14:paraId="35A5C4CD" w14:textId="77777777" w:rsidR="00F67567" w:rsidRPr="00886A3C" w:rsidRDefault="00F67567" w:rsidP="00F67567">
      <w:pPr>
        <w:pStyle w:val="Heading1"/>
        <w:rPr>
          <w:b w:val="0"/>
          <w:bCs w:val="0"/>
          <w:sz w:val="24"/>
          <w:szCs w:val="24"/>
        </w:rPr>
      </w:pPr>
      <w:r>
        <w:rPr>
          <w:b w:val="0"/>
          <w:bCs w:val="0"/>
          <w:sz w:val="24"/>
          <w:szCs w:val="24"/>
        </w:rPr>
        <w:t>S7 Covariation models of tracrRNA tails clusters in one text file (Tail_Clusters_cm.txt).</w:t>
      </w:r>
    </w:p>
    <w:p w14:paraId="61F811D9" w14:textId="77777777" w:rsidR="00BD681B" w:rsidRPr="00F67567" w:rsidRDefault="00BD681B" w:rsidP="00F67567">
      <w:pPr>
        <w:pStyle w:val="Heading1"/>
        <w:numPr>
          <w:ilvl w:val="0"/>
          <w:numId w:val="0"/>
        </w:numPr>
        <w:rPr>
          <w:b w:val="0"/>
          <w:bCs w:val="0"/>
          <w:sz w:val="24"/>
          <w:szCs w:val="24"/>
        </w:rPr>
      </w:pPr>
    </w:p>
    <w:p w14:paraId="12A82EAB" w14:textId="3610A411" w:rsidR="00886A3C" w:rsidRPr="004846EA" w:rsidRDefault="00886A3C" w:rsidP="004846EA">
      <w:pPr>
        <w:pStyle w:val="Heading1"/>
        <w:rPr>
          <w:b w:val="0"/>
          <w:bCs w:val="0"/>
          <w:sz w:val="24"/>
          <w:szCs w:val="24"/>
        </w:rPr>
      </w:pPr>
      <w:r>
        <w:rPr>
          <w:b w:val="0"/>
          <w:bCs w:val="0"/>
          <w:sz w:val="24"/>
          <w:szCs w:val="24"/>
        </w:rPr>
        <w:t>S</w:t>
      </w:r>
      <w:r w:rsidR="00F67567">
        <w:rPr>
          <w:b w:val="0"/>
          <w:bCs w:val="0"/>
          <w:sz w:val="24"/>
          <w:szCs w:val="24"/>
        </w:rPr>
        <w:t>8 Repeat</w:t>
      </w:r>
      <w:r>
        <w:rPr>
          <w:b w:val="0"/>
          <w:bCs w:val="0"/>
          <w:sz w:val="24"/>
          <w:szCs w:val="24"/>
        </w:rPr>
        <w:t xml:space="preserve"> clusters. </w:t>
      </w:r>
      <w:r w:rsidR="004846EA">
        <w:rPr>
          <w:b w:val="0"/>
          <w:bCs w:val="0"/>
          <w:sz w:val="24"/>
          <w:szCs w:val="24"/>
        </w:rPr>
        <w:t xml:space="preserve"> </w:t>
      </w:r>
      <w:r w:rsidRPr="004846EA">
        <w:rPr>
          <w:b w:val="0"/>
          <w:bCs w:val="0"/>
          <w:sz w:val="24"/>
          <w:szCs w:val="24"/>
        </w:rPr>
        <w:t>CLUSTALW alignments of CRISPR repeat clusters generated by UCLUST (identity cutoff 0.65).</w:t>
      </w:r>
    </w:p>
    <w:p w14:paraId="591312BD" w14:textId="77777777" w:rsidR="00886A3C" w:rsidRPr="000D7C1F" w:rsidRDefault="00886A3C" w:rsidP="00886A3C">
      <w:pPr>
        <w:pStyle w:val="Heading1"/>
        <w:numPr>
          <w:ilvl w:val="0"/>
          <w:numId w:val="0"/>
        </w:numPr>
        <w:rPr>
          <w:b w:val="0"/>
          <w:bCs w:val="0"/>
          <w:sz w:val="24"/>
          <w:szCs w:val="24"/>
        </w:rPr>
      </w:pPr>
    </w:p>
    <w:p w14:paraId="412DBC93" w14:textId="77777777" w:rsidR="00886A3C" w:rsidRPr="00BD681B" w:rsidRDefault="00886A3C" w:rsidP="00BD681B">
      <w:pPr>
        <w:pStyle w:val="NoSpacing"/>
      </w:pPr>
    </w:p>
    <w:sectPr w:rsidR="00886A3C" w:rsidRPr="00BD681B" w:rsidSect="005001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AA5913"/>
    <w:multiLevelType w:val="hybridMultilevel"/>
    <w:tmpl w:val="E1702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25492"/>
    <w:multiLevelType w:val="hybridMultilevel"/>
    <w:tmpl w:val="444E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8E9"/>
    <w:rsid w:val="00004F25"/>
    <w:rsid w:val="0004118D"/>
    <w:rsid w:val="000D7C1F"/>
    <w:rsid w:val="001560AF"/>
    <w:rsid w:val="00185E30"/>
    <w:rsid w:val="001C62D9"/>
    <w:rsid w:val="00204D08"/>
    <w:rsid w:val="00212BF9"/>
    <w:rsid w:val="002131F9"/>
    <w:rsid w:val="00226210"/>
    <w:rsid w:val="0024771B"/>
    <w:rsid w:val="002552D1"/>
    <w:rsid w:val="002779EF"/>
    <w:rsid w:val="002B7CE4"/>
    <w:rsid w:val="003B329C"/>
    <w:rsid w:val="003D61A4"/>
    <w:rsid w:val="00446FA8"/>
    <w:rsid w:val="004646F6"/>
    <w:rsid w:val="00470999"/>
    <w:rsid w:val="004846EA"/>
    <w:rsid w:val="004B7AF6"/>
    <w:rsid w:val="004C374E"/>
    <w:rsid w:val="00500182"/>
    <w:rsid w:val="00502967"/>
    <w:rsid w:val="00523B3A"/>
    <w:rsid w:val="00536D77"/>
    <w:rsid w:val="00566C71"/>
    <w:rsid w:val="005C2AEB"/>
    <w:rsid w:val="005D6855"/>
    <w:rsid w:val="0064371C"/>
    <w:rsid w:val="00681B88"/>
    <w:rsid w:val="006C3F0B"/>
    <w:rsid w:val="006D5C94"/>
    <w:rsid w:val="006E424A"/>
    <w:rsid w:val="006F065F"/>
    <w:rsid w:val="006F4895"/>
    <w:rsid w:val="0070347C"/>
    <w:rsid w:val="00846D14"/>
    <w:rsid w:val="00864B62"/>
    <w:rsid w:val="00871AF8"/>
    <w:rsid w:val="00886A3C"/>
    <w:rsid w:val="008D1F20"/>
    <w:rsid w:val="008D296D"/>
    <w:rsid w:val="009F394F"/>
    <w:rsid w:val="00A24289"/>
    <w:rsid w:val="00A43A4C"/>
    <w:rsid w:val="00A64456"/>
    <w:rsid w:val="00A9563C"/>
    <w:rsid w:val="00B0010B"/>
    <w:rsid w:val="00B060FC"/>
    <w:rsid w:val="00B42AB6"/>
    <w:rsid w:val="00B84DE8"/>
    <w:rsid w:val="00BD681B"/>
    <w:rsid w:val="00C07A69"/>
    <w:rsid w:val="00C3571E"/>
    <w:rsid w:val="00C37804"/>
    <w:rsid w:val="00C60BF1"/>
    <w:rsid w:val="00C723C9"/>
    <w:rsid w:val="00C928E9"/>
    <w:rsid w:val="00CB29AB"/>
    <w:rsid w:val="00CC2A04"/>
    <w:rsid w:val="00CC4ACC"/>
    <w:rsid w:val="00CC74E8"/>
    <w:rsid w:val="00CF0C2E"/>
    <w:rsid w:val="00CF2B5E"/>
    <w:rsid w:val="00D01BEF"/>
    <w:rsid w:val="00D136FE"/>
    <w:rsid w:val="00D32734"/>
    <w:rsid w:val="00D4731B"/>
    <w:rsid w:val="00DE45EA"/>
    <w:rsid w:val="00DF04D3"/>
    <w:rsid w:val="00E352C8"/>
    <w:rsid w:val="00E43035"/>
    <w:rsid w:val="00E523BD"/>
    <w:rsid w:val="00E55DB0"/>
    <w:rsid w:val="00EB2C3D"/>
    <w:rsid w:val="00F109C7"/>
    <w:rsid w:val="00F67567"/>
    <w:rsid w:val="00FD0174"/>
    <w:rsid w:val="00FD37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ECCF4"/>
  <w15:docId w15:val="{2E9F7CC6-F3BF-B343-B422-BD1D5B85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28E9"/>
    <w:pPr>
      <w:suppressAutoHyphens/>
      <w:spacing w:line="100" w:lineRule="atLeast"/>
    </w:pPr>
    <w:rPr>
      <w:rFonts w:ascii="Times New Roman" w:eastAsia="Times New Roman" w:hAnsi="Times New Roman" w:cs="Times New Roman"/>
      <w:color w:val="00000A"/>
      <w:lang w:eastAsia="ar-SA"/>
    </w:rPr>
  </w:style>
  <w:style w:type="paragraph" w:styleId="Heading1">
    <w:name w:val="heading 1"/>
    <w:basedOn w:val="Normal"/>
    <w:link w:val="Heading1Char"/>
    <w:qFormat/>
    <w:rsid w:val="00C928E9"/>
    <w:pPr>
      <w:numPr>
        <w:numId w:val="1"/>
      </w:numPr>
      <w:outlineLvl w:val="0"/>
    </w:pPr>
    <w:rPr>
      <w:b/>
      <w:bCs/>
      <w:sz w:val="48"/>
      <w:szCs w:val="48"/>
    </w:rPr>
  </w:style>
  <w:style w:type="paragraph" w:styleId="Heading2">
    <w:name w:val="heading 2"/>
    <w:basedOn w:val="Normal"/>
    <w:next w:val="Normal"/>
    <w:link w:val="Heading2Char"/>
    <w:uiPriority w:val="9"/>
    <w:unhideWhenUsed/>
    <w:qFormat/>
    <w:rsid w:val="00D136F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8E9"/>
    <w:rPr>
      <w:rFonts w:ascii="Times New Roman" w:eastAsia="Times New Roman" w:hAnsi="Times New Roman" w:cs="Times New Roman"/>
      <w:b/>
      <w:bCs/>
      <w:color w:val="00000A"/>
      <w:sz w:val="48"/>
      <w:szCs w:val="48"/>
      <w:lang w:eastAsia="ar-SA"/>
    </w:rPr>
  </w:style>
  <w:style w:type="paragraph" w:styleId="NoSpacing">
    <w:name w:val="No Spacing"/>
    <w:uiPriority w:val="1"/>
    <w:qFormat/>
    <w:rsid w:val="00D136FE"/>
    <w:pPr>
      <w:suppressAutoHyphens/>
    </w:pPr>
    <w:rPr>
      <w:rFonts w:ascii="Times New Roman" w:eastAsia="Times New Roman" w:hAnsi="Times New Roman" w:cs="Times New Roman"/>
      <w:color w:val="00000A"/>
      <w:lang w:eastAsia="ar-SA"/>
    </w:rPr>
  </w:style>
  <w:style w:type="character" w:customStyle="1" w:styleId="Heading2Char">
    <w:name w:val="Heading 2 Char"/>
    <w:basedOn w:val="DefaultParagraphFont"/>
    <w:link w:val="Heading2"/>
    <w:uiPriority w:val="9"/>
    <w:rsid w:val="00D136FE"/>
    <w:rPr>
      <w:rFonts w:asciiTheme="majorHAnsi" w:eastAsiaTheme="majorEastAsia" w:hAnsiTheme="majorHAnsi" w:cstheme="majorBidi"/>
      <w:b/>
      <w:bCs/>
      <w:color w:val="4472C4"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CMB</dc:creator>
  <cp:keywords/>
  <dc:description/>
  <cp:lastModifiedBy>CMB</cp:lastModifiedBy>
  <cp:revision>11</cp:revision>
  <dcterms:created xsi:type="dcterms:W3CDTF">2018-05-07T09:12:00Z</dcterms:created>
  <dcterms:modified xsi:type="dcterms:W3CDTF">2018-05-10T11:39:00Z</dcterms:modified>
</cp:coreProperties>
</file>